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A0FA" w14:textId="77777777" w:rsidR="00EC07D4" w:rsidRPr="00BF197E" w:rsidRDefault="00EC07D4" w:rsidP="007C18FC">
      <w:pPr>
        <w:pStyle w:val="NoSpacing"/>
        <w:jc w:val="center"/>
        <w:rPr>
          <w:rStyle w:val="apple-style-span"/>
          <w:rFonts w:cstheme="minorHAnsi"/>
          <w:b/>
          <w:bCs/>
          <w:sz w:val="28"/>
          <w:szCs w:val="28"/>
          <w:lang w:val="it-IT" w:eastAsia="sr-Latn-RS"/>
        </w:rPr>
      </w:pPr>
      <w:bookmarkStart w:id="0" w:name="_Hlk24548069"/>
      <w:r w:rsidRPr="00BF197E">
        <w:rPr>
          <w:b/>
          <w:bCs/>
          <w:sz w:val="40"/>
          <w:szCs w:val="40"/>
          <w:lang w:val="it-IT" w:eastAsia="sr-Latn-RS"/>
        </w:rPr>
        <w:t>PRAZNIK U RIMU</w:t>
      </w:r>
      <w:r w:rsidRPr="008845A2">
        <w:rPr>
          <w:rStyle w:val="apple-style-span"/>
          <w:rFonts w:cstheme="minorHAnsi"/>
          <w:b/>
          <w:bCs/>
          <w:lang w:val="it-IT"/>
        </w:rPr>
        <w:br/>
      </w:r>
      <w:r w:rsidRPr="00BF197E">
        <w:rPr>
          <w:rStyle w:val="apple-style-span"/>
          <w:rFonts w:cstheme="minorHAnsi"/>
          <w:b/>
          <w:bCs/>
          <w:sz w:val="28"/>
          <w:szCs w:val="28"/>
          <w:lang w:val="it-IT"/>
        </w:rPr>
        <w:t>sa fakultativnim obilascima: TIVOLI - KASTEL GANDOLFO - VATIKAN</w:t>
      </w:r>
    </w:p>
    <w:p w14:paraId="2BE55F47" w14:textId="58AF70AC" w:rsidR="00EC07D4" w:rsidRPr="00731098" w:rsidRDefault="00EC07D4" w:rsidP="007C18FC">
      <w:pPr>
        <w:pStyle w:val="NoSpacing"/>
        <w:jc w:val="center"/>
        <w:rPr>
          <w:b/>
          <w:bCs/>
          <w:sz w:val="28"/>
          <w:szCs w:val="28"/>
          <w:lang w:val="it-IT"/>
        </w:rPr>
      </w:pPr>
      <w:r w:rsidRPr="00731098">
        <w:rPr>
          <w:b/>
          <w:bCs/>
          <w:sz w:val="28"/>
          <w:szCs w:val="28"/>
          <w:lang w:val="it-IT"/>
        </w:rPr>
        <w:t>06</w:t>
      </w:r>
      <w:r w:rsidR="0007509C">
        <w:rPr>
          <w:b/>
          <w:bCs/>
          <w:sz w:val="28"/>
          <w:szCs w:val="28"/>
          <w:lang w:val="it-IT"/>
        </w:rPr>
        <w:t xml:space="preserve"> </w:t>
      </w:r>
      <w:r w:rsidRPr="00731098">
        <w:rPr>
          <w:b/>
          <w:bCs/>
          <w:sz w:val="28"/>
          <w:szCs w:val="28"/>
          <w:lang w:val="it-IT"/>
        </w:rPr>
        <w:t>-</w:t>
      </w:r>
      <w:r w:rsidR="0007509C">
        <w:rPr>
          <w:b/>
          <w:bCs/>
          <w:sz w:val="28"/>
          <w:szCs w:val="28"/>
          <w:lang w:val="it-IT"/>
        </w:rPr>
        <w:t xml:space="preserve"> </w:t>
      </w:r>
      <w:r w:rsidRPr="00731098">
        <w:rPr>
          <w:b/>
          <w:bCs/>
          <w:sz w:val="28"/>
          <w:szCs w:val="28"/>
          <w:lang w:val="it-IT"/>
        </w:rPr>
        <w:t xml:space="preserve">11.11.2026.  6 </w:t>
      </w:r>
      <w:r w:rsidR="0007509C">
        <w:rPr>
          <w:b/>
          <w:bCs/>
          <w:sz w:val="28"/>
          <w:szCs w:val="28"/>
          <w:lang w:val="it-IT"/>
        </w:rPr>
        <w:t>dana</w:t>
      </w:r>
      <w:r w:rsidRPr="00731098">
        <w:rPr>
          <w:b/>
          <w:bCs/>
          <w:sz w:val="28"/>
          <w:szCs w:val="28"/>
          <w:lang w:val="it-IT"/>
        </w:rPr>
        <w:t xml:space="preserve"> / 3 </w:t>
      </w:r>
      <w:r w:rsidR="0007509C">
        <w:rPr>
          <w:b/>
          <w:bCs/>
          <w:sz w:val="28"/>
          <w:szCs w:val="28"/>
          <w:lang w:val="it-IT"/>
        </w:rPr>
        <w:t>noćenja</w:t>
      </w:r>
    </w:p>
    <w:p w14:paraId="1984F313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731098">
        <w:rPr>
          <w:b/>
          <w:bCs/>
          <w:sz w:val="24"/>
          <w:szCs w:val="24"/>
          <w:lang w:val="it-IT" w:eastAsia="sr-Latn-RS"/>
        </w:rPr>
        <w:t>Program putovanja:</w:t>
      </w:r>
    </w:p>
    <w:p w14:paraId="1C6DCFEF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1. </w:t>
      </w:r>
      <w:r w:rsidRPr="00EC07D4">
        <w:rPr>
          <w:b/>
          <w:bCs/>
          <w:noProof/>
          <w:sz w:val="24"/>
          <w:szCs w:val="24"/>
          <w:u w:val="single"/>
          <w:lang w:val="sr-Latn-RS" w:eastAsia="sr-Latn-RS"/>
        </w:rPr>
        <w:t>DAN 06.11. PETAK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: SRBIJA - </w:t>
      </w:r>
      <w:r w:rsidRPr="00EC07D4">
        <w:rPr>
          <w:b/>
          <w:bCs/>
          <w:noProof/>
          <w:sz w:val="24"/>
          <w:szCs w:val="24"/>
          <w:lang w:val="sr-Latn-RS"/>
        </w:rPr>
        <w:t>HRVATSKA - SLOVENIJA</w:t>
      </w:r>
    </w:p>
    <w:p w14:paraId="3BCEC7DC" w14:textId="6C9E4FE9" w:rsidR="00EC07D4" w:rsidRPr="00EC07D4" w:rsidRDefault="00EC07D4" w:rsidP="00EC07D4">
      <w:pPr>
        <w:pStyle w:val="NoSpacing"/>
        <w:jc w:val="both"/>
        <w:rPr>
          <w:noProof/>
          <w:sz w:val="24"/>
          <w:szCs w:val="24"/>
          <w:lang w:val="sr-Latn-RS" w:eastAsia="sr-Latn-RS"/>
        </w:rPr>
      </w:pPr>
      <w:r w:rsidRPr="00EC07D4">
        <w:rPr>
          <w:noProof/>
          <w:sz w:val="24"/>
          <w:szCs w:val="24"/>
          <w:lang w:val="sr-Latn-RS"/>
        </w:rPr>
        <w:t>Polazak u podnevnim satima iz Novog Sada sa dogovorenog mesta u dogovoreno vreme. Putovanje preko Hrvatske i Slovenije uz pauze po potrebi kao i zbog graničnih procedura.</w:t>
      </w:r>
      <w:r w:rsidR="00F40747">
        <w:rPr>
          <w:noProof/>
          <w:sz w:val="24"/>
          <w:szCs w:val="24"/>
          <w:lang w:val="sr-Latn-RS"/>
        </w:rPr>
        <w:t xml:space="preserve"> </w:t>
      </w:r>
      <w:r w:rsidR="00F40747" w:rsidRPr="00F40747">
        <w:rPr>
          <w:b/>
          <w:bCs/>
          <w:noProof/>
          <w:sz w:val="24"/>
          <w:szCs w:val="24"/>
          <w:lang w:val="sr-Latn-RS"/>
        </w:rPr>
        <w:t>Noćna vožnja.</w:t>
      </w:r>
      <w:r w:rsidR="0027436A">
        <w:rPr>
          <w:b/>
          <w:bCs/>
          <w:noProof/>
          <w:sz w:val="24"/>
          <w:szCs w:val="24"/>
          <w:lang w:val="sr-Latn-RS"/>
        </w:rPr>
        <w:t xml:space="preserve"> </w:t>
      </w:r>
    </w:p>
    <w:p w14:paraId="06D61A11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2. </w:t>
      </w:r>
      <w:r w:rsidRPr="00EC07D4">
        <w:rPr>
          <w:b/>
          <w:bCs/>
          <w:noProof/>
          <w:sz w:val="24"/>
          <w:szCs w:val="24"/>
          <w:u w:val="single"/>
          <w:lang w:val="sr-Latn-RS" w:eastAsia="sr-Latn-RS"/>
        </w:rPr>
        <w:t>DAN 07.11. SUBOTA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: ITALIJA - RIM</w:t>
      </w:r>
    </w:p>
    <w:p w14:paraId="5EB2BB2A" w14:textId="77777777" w:rsidR="00EC07D4" w:rsidRPr="00EC07D4" w:rsidRDefault="00EC07D4" w:rsidP="00EC07D4">
      <w:pPr>
        <w:pStyle w:val="NoSpacing"/>
        <w:jc w:val="both"/>
        <w:rPr>
          <w:noProof/>
          <w:sz w:val="24"/>
          <w:szCs w:val="24"/>
          <w:lang w:val="sr-Latn-RS" w:eastAsia="sr-Latn-RS"/>
        </w:rPr>
      </w:pPr>
      <w:r w:rsidRPr="00EC07D4">
        <w:rPr>
          <w:noProof/>
          <w:sz w:val="24"/>
          <w:szCs w:val="24"/>
          <w:lang w:val="sr-Latn-RS" w:eastAsia="sr-Latn-RS"/>
        </w:rPr>
        <w:t xml:space="preserve">Putovanje kroz severnu i centralnu Italiju. Dolazak u Rim (Roma) glavni grad Italije, očekuje se u prepodnevnim satima. Po dolasku sledi pešeački obilazak centralne gradske zone: Koloseum, Imperijalni forumi, Trg Venecija, Palata Venecija, fontana Di Trevi, Španski trg i stepenice, Narodni trg (Piazza del Popolo)... Smeštaj u izabrani hotel. Slobodno vreme za individualne aktivnosti. 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Noćenje.</w:t>
      </w:r>
    </w:p>
    <w:p w14:paraId="09C334EB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3. </w:t>
      </w:r>
      <w:r w:rsidRPr="00EC07D4">
        <w:rPr>
          <w:b/>
          <w:bCs/>
          <w:noProof/>
          <w:sz w:val="24"/>
          <w:szCs w:val="24"/>
          <w:u w:val="single"/>
          <w:lang w:val="sr-Latn-RS" w:eastAsia="sr-Latn-RS"/>
        </w:rPr>
        <w:t>DAN 08.11. NEDELJA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: RIM </w:t>
      </w:r>
      <w:r w:rsidRPr="00EC07D4">
        <w:rPr>
          <w:b/>
          <w:bCs/>
          <w:i/>
          <w:iCs/>
          <w:noProof/>
          <w:sz w:val="24"/>
          <w:szCs w:val="24"/>
          <w:lang w:val="sr-Latn-RS" w:eastAsia="sr-Latn-RS"/>
        </w:rPr>
        <w:t xml:space="preserve">- 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TIVOLI - KASTEL GANDOLFO I JEZERO ALBANO - RIM</w:t>
      </w:r>
    </w:p>
    <w:p w14:paraId="20D1DC1D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>Doručak</w:t>
      </w:r>
      <w:r w:rsidRPr="00EC07D4">
        <w:rPr>
          <w:noProof/>
          <w:sz w:val="24"/>
          <w:szCs w:val="24"/>
          <w:lang w:val="sr-Latn-RS" w:eastAsia="sr-Latn-RS"/>
        </w:rPr>
        <w:t xml:space="preserve">. Slobodno vreme u Rimu za individualne sadržaje ili odlazak na fakultativni izlet „Okolina Rima“. Izlet vodi prvo do Tivolija (Tivoli) - starog grada u blizini Rima. Obilazak Vile d'Este, građene u blizini nekadašnje vile cara Hadrijana, a koju je izgradio kardinal d'Este, kao svoj letnjikovac gde je preusmerio tok vode i napravio prelepe fontane... Tivoli je savršeno mesto za uživanje u savršenom danu... Nakon obilaska slobodno vreme u Tivoliju za espreso, čašu vina, ručak ili druge aktivnosti... Izlet dalje vodi do Kastela Gandolfo (Castel Gandolfo) na jezeru Albano u nestvarno prirodno okruženje. Nekadašnji krater vulkana je ispunjen vodom i tako je nastalo jedno od najlepših jezera, a pape su baš na tom mestu podigle letnju rezidenciju. Slobodno vreme za šetnju, suvenire i osveženje u barovima ili restoranima. Povratak u Rim. Slobodno vreme za individualne aktivnosti. Povratak u hotel. 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Noćenje.</w:t>
      </w:r>
    </w:p>
    <w:p w14:paraId="2DF5F59D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4. </w:t>
      </w:r>
      <w:r w:rsidRPr="00EC07D4">
        <w:rPr>
          <w:b/>
          <w:bCs/>
          <w:noProof/>
          <w:sz w:val="24"/>
          <w:szCs w:val="24"/>
          <w:u w:val="single"/>
          <w:lang w:val="sr-Latn-RS" w:eastAsia="sr-Latn-RS"/>
        </w:rPr>
        <w:t>DAN 09.11. PONEDELJAK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: RIM</w:t>
      </w:r>
    </w:p>
    <w:p w14:paraId="4FDC60E6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>Doručak.</w:t>
      </w:r>
      <w:r w:rsidRPr="00EC07D4">
        <w:rPr>
          <w:noProof/>
          <w:sz w:val="24"/>
          <w:szCs w:val="24"/>
          <w:lang w:val="sr-Latn-RS" w:eastAsia="sr-Latn-RS"/>
        </w:rPr>
        <w:t xml:space="preserve"> Slobodno vreme ili odlazak na fakultativni izlet „Roma romantica“ koji vodi u najslikovitije i najromantičnije delove Rima. Izlet počinjemo od Crkve Santa Maria in Cosmedin gde su čuvena „Usta istine“. Dalje preko reke Tibar do Tibarskog ostrva i kvarta Trastevere, koji je ispunjen restoranima, crkvama i posebnim pričama, gde žive poslednji istinski Rimljani… Povratkom preko Tibra i Sikstovog mosta do palate Farneze i Campo dei Fiori sa omiljenom rimskom pijacom… Odatle put vodi do divnog baroknog trga Navona, koji i dalje ima osnovu nekadašnjeg stadiona, a danas je ukrašen čuvenom crkvom Svete Agneze u Agoniji i sa tri fontane: Neptuna, Četiri reke i fontana Mora… Veliko finale izleta je Panteon - Hram svih Bogova, istinsko čudo arhitekture. Slobodno vreme za ručak u mnogobrojnim restoranima kod Panteona ili na trgu Navona. Ostatak dana, ponedeljak posle podne je prilika da obiđete arheološke lokalitete, muzeje i galerije, parkove, zonu kupovine i mnoge druge sadržaje. Povratak u hotel. 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Noćenje.</w:t>
      </w:r>
    </w:p>
    <w:p w14:paraId="547E41BA" w14:textId="77777777" w:rsidR="00EC07D4" w:rsidRPr="00EC07D4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/>
        </w:rPr>
      </w:pP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5. </w:t>
      </w:r>
      <w:r w:rsidRPr="00EC07D4">
        <w:rPr>
          <w:b/>
          <w:bCs/>
          <w:noProof/>
          <w:sz w:val="24"/>
          <w:szCs w:val="24"/>
          <w:u w:val="single"/>
          <w:lang w:val="sr-Latn-RS" w:eastAsia="sr-Latn-RS"/>
        </w:rPr>
        <w:t>DAN 10.11. UTORAK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 xml:space="preserve">: </w:t>
      </w:r>
      <w:r w:rsidRPr="00EC07D4">
        <w:rPr>
          <w:b/>
          <w:bCs/>
          <w:noProof/>
          <w:sz w:val="24"/>
          <w:szCs w:val="24"/>
          <w:lang w:val="sr-Latn-RS"/>
        </w:rPr>
        <w:t xml:space="preserve">RIM - VATIKAN - ITALIJA  </w:t>
      </w:r>
    </w:p>
    <w:p w14:paraId="0AAC652C" w14:textId="77777777" w:rsidR="00EC07D4" w:rsidRPr="00EC07D4" w:rsidRDefault="00EC07D4" w:rsidP="00EC07D4">
      <w:pPr>
        <w:pStyle w:val="NoSpacing"/>
        <w:jc w:val="both"/>
        <w:rPr>
          <w:noProof/>
          <w:sz w:val="24"/>
          <w:szCs w:val="24"/>
          <w:lang w:val="sr-Latn-RS" w:eastAsia="sr-Latn-RS"/>
        </w:rPr>
      </w:pPr>
      <w:r w:rsidRPr="00EC07D4">
        <w:rPr>
          <w:b/>
          <w:bCs/>
          <w:noProof/>
          <w:sz w:val="24"/>
          <w:szCs w:val="24"/>
          <w:lang w:val="sr-Latn-RS"/>
        </w:rPr>
        <w:t>Doručak.</w:t>
      </w:r>
      <w:r w:rsidRPr="00EC07D4">
        <w:rPr>
          <w:noProof/>
          <w:sz w:val="24"/>
          <w:szCs w:val="24"/>
          <w:lang w:val="sr-Latn-RS"/>
        </w:rPr>
        <w:t xml:space="preserve"> Napuštanje hotela. </w:t>
      </w:r>
      <w:r w:rsidRPr="00EC07D4">
        <w:rPr>
          <w:noProof/>
          <w:sz w:val="24"/>
          <w:szCs w:val="24"/>
          <w:lang w:val="sr-Latn-RS" w:eastAsia="sr-Latn-RS"/>
        </w:rPr>
        <w:t xml:space="preserve">Slobodan dan u Rimu. Za sve zainteresovane organizujemo fakultativni obilazak Svete Stolice. Vatikan (Vaticano), je najmanja država na svetu, ali svakako i jedna od najuticajnijih. Obilazak obuhvata Trg i baziliku Svetog Petra kao i Castel i most Sant Angelo. Vatikanske muzeje u kojima se nalazi nemerljivo kulturno blago, zatim Sikstinsku kapelu sa freskama Mikelanđela i drugih velikih slikara možete obići samostalno (posebna ulaznica) uz audio-vodič na izabranom jeziku. Slobodno popodne u </w:t>
      </w:r>
      <w:r w:rsidRPr="00EC07D4">
        <w:rPr>
          <w:noProof/>
          <w:sz w:val="24"/>
          <w:szCs w:val="24"/>
          <w:lang w:val="sr-Latn-RS"/>
        </w:rPr>
        <w:t xml:space="preserve">Rimu da biste obišli sve ono što ste niste uspeli predhodnih dana da postignete. </w:t>
      </w:r>
      <w:r w:rsidRPr="00EC07D4">
        <w:rPr>
          <w:noProof/>
          <w:sz w:val="24"/>
          <w:szCs w:val="24"/>
          <w:lang w:val="sr-Latn-RS" w:eastAsia="sr-Latn-RS"/>
        </w:rPr>
        <w:t xml:space="preserve">U večernjim satima je predviđen polazak iz Rima. Putovanje preko centralne i severne Italije… </w:t>
      </w:r>
      <w:r w:rsidRPr="00EC07D4">
        <w:rPr>
          <w:b/>
          <w:bCs/>
          <w:noProof/>
          <w:sz w:val="24"/>
          <w:szCs w:val="24"/>
          <w:lang w:val="sr-Latn-RS" w:eastAsia="sr-Latn-RS"/>
        </w:rPr>
        <w:t>Noćna vožnja.</w:t>
      </w:r>
    </w:p>
    <w:p w14:paraId="5D51AB98" w14:textId="45262F79" w:rsidR="00EC07D4" w:rsidRPr="00BF197E" w:rsidRDefault="00EC07D4" w:rsidP="00EC07D4">
      <w:pPr>
        <w:pStyle w:val="NoSpacing"/>
        <w:jc w:val="both"/>
        <w:rPr>
          <w:noProof/>
          <w:sz w:val="24"/>
          <w:szCs w:val="24"/>
          <w:lang w:val="sr-Latn-RS"/>
        </w:rPr>
      </w:pPr>
      <w:r w:rsidRPr="00EC07D4">
        <w:rPr>
          <w:b/>
          <w:bCs/>
          <w:noProof/>
          <w:sz w:val="24"/>
          <w:szCs w:val="24"/>
          <w:lang w:val="sr-Latn-RS"/>
        </w:rPr>
        <w:t xml:space="preserve">6. </w:t>
      </w:r>
      <w:r w:rsidRPr="00EC07D4">
        <w:rPr>
          <w:b/>
          <w:bCs/>
          <w:noProof/>
          <w:sz w:val="24"/>
          <w:szCs w:val="24"/>
          <w:u w:val="single"/>
          <w:lang w:val="sr-Latn-RS"/>
        </w:rPr>
        <w:t>DAN 11.11. SREDA</w:t>
      </w:r>
      <w:r w:rsidRPr="00EC07D4">
        <w:rPr>
          <w:b/>
          <w:bCs/>
          <w:noProof/>
          <w:sz w:val="24"/>
          <w:szCs w:val="24"/>
          <w:lang w:val="sr-Latn-RS"/>
        </w:rPr>
        <w:t>: SLOVENIJA - HRVATSKA - SRBIJA</w:t>
      </w:r>
    </w:p>
    <w:p w14:paraId="2130D51D" w14:textId="57C49FD1" w:rsidR="00EC07D4" w:rsidRPr="00D24A56" w:rsidRDefault="00EC07D4" w:rsidP="00EC07D4">
      <w:pPr>
        <w:pStyle w:val="NoSpacing"/>
        <w:jc w:val="both"/>
        <w:rPr>
          <w:b/>
          <w:bCs/>
          <w:noProof/>
          <w:sz w:val="24"/>
          <w:szCs w:val="24"/>
          <w:lang w:val="sr-Latn-RS"/>
        </w:rPr>
      </w:pPr>
      <w:r w:rsidRPr="00EC07D4">
        <w:rPr>
          <w:noProof/>
          <w:sz w:val="24"/>
          <w:szCs w:val="24"/>
          <w:lang w:val="sr-Latn-RS"/>
        </w:rPr>
        <w:t>Nastavak putovanja preko Slovenije do Hrvatske i Srbije, uz pauze po potrebi grupe, kao i zbog graničnih procedura. Dolazak na mesto polaska u Novi Sad, očekuje se u podnevnim satima.</w:t>
      </w:r>
      <w:r w:rsidR="00D24A56">
        <w:rPr>
          <w:noProof/>
          <w:sz w:val="24"/>
          <w:szCs w:val="24"/>
          <w:lang w:val="sr-Latn-RS"/>
        </w:rPr>
        <w:t xml:space="preserve"> </w:t>
      </w:r>
      <w:r w:rsidR="00D24A56" w:rsidRPr="00D24A56">
        <w:rPr>
          <w:b/>
          <w:bCs/>
          <w:noProof/>
          <w:sz w:val="24"/>
          <w:szCs w:val="24"/>
          <w:lang w:val="sr-Latn-RS"/>
        </w:rPr>
        <w:t>Kraj usluga.</w:t>
      </w:r>
    </w:p>
    <w:p w14:paraId="696C8CC7" w14:textId="77777777" w:rsidR="00EC07D4" w:rsidRPr="00EC07D4" w:rsidRDefault="00EC07D4" w:rsidP="00EC07D4">
      <w:pPr>
        <w:pStyle w:val="NoSpacing"/>
        <w:jc w:val="both"/>
        <w:rPr>
          <w:noProof/>
          <w:sz w:val="24"/>
          <w:szCs w:val="24"/>
          <w:lang w:val="sr-Latn-RS"/>
        </w:rPr>
      </w:pPr>
    </w:p>
    <w:p w14:paraId="0461A6EE" w14:textId="4A8D97A9" w:rsidR="00EC07D4" w:rsidRPr="00D24A56" w:rsidRDefault="00EC07D4" w:rsidP="00EC07D4">
      <w:pPr>
        <w:pStyle w:val="NoSpacing"/>
        <w:jc w:val="center"/>
        <w:rPr>
          <w:sz w:val="32"/>
          <w:szCs w:val="32"/>
        </w:rPr>
      </w:pPr>
      <w:r w:rsidRPr="00D24A56">
        <w:rPr>
          <w:rStyle w:val="Strong"/>
          <w:sz w:val="32"/>
          <w:szCs w:val="32"/>
        </w:rPr>
        <w:lastRenderedPageBreak/>
        <w:t>CENA ARANŽMANA: 3</w:t>
      </w:r>
      <w:r w:rsidR="00DE1318">
        <w:rPr>
          <w:rStyle w:val="Strong"/>
          <w:sz w:val="32"/>
          <w:szCs w:val="32"/>
        </w:rPr>
        <w:t>0</w:t>
      </w:r>
      <w:r w:rsidRPr="00D24A56">
        <w:rPr>
          <w:rStyle w:val="Strong"/>
          <w:sz w:val="32"/>
          <w:szCs w:val="32"/>
        </w:rPr>
        <w:t>9 €</w:t>
      </w:r>
    </w:p>
    <w:p w14:paraId="314DBCDF" w14:textId="77777777" w:rsidR="00EC07D4" w:rsidRPr="007C18FC" w:rsidRDefault="00EC07D4" w:rsidP="007C18FC">
      <w:pPr>
        <w:pStyle w:val="NoSpacing"/>
        <w:rPr>
          <w:b/>
          <w:bCs/>
          <w:noProof/>
          <w:sz w:val="24"/>
          <w:szCs w:val="24"/>
        </w:rPr>
      </w:pPr>
      <w:r w:rsidRPr="007C18FC">
        <w:rPr>
          <w:b/>
          <w:bCs/>
          <w:noProof/>
          <w:sz w:val="24"/>
          <w:szCs w:val="24"/>
        </w:rPr>
        <w:t>ARANŽMAN OBUHVATA:</w:t>
      </w:r>
    </w:p>
    <w:p w14:paraId="0E538AA3" w14:textId="4049E3F7" w:rsidR="00EC07D4" w:rsidRPr="007C18FC" w:rsidRDefault="00EC07D4" w:rsidP="007C18FC">
      <w:pPr>
        <w:pStyle w:val="NoSpacing"/>
        <w:numPr>
          <w:ilvl w:val="0"/>
          <w:numId w:val="10"/>
        </w:numPr>
        <w:rPr>
          <w:noProof/>
          <w:sz w:val="24"/>
          <w:szCs w:val="24"/>
          <w:lang w:val="it-IT"/>
        </w:rPr>
      </w:pPr>
      <w:r w:rsidRPr="007C18FC">
        <w:rPr>
          <w:noProof/>
          <w:sz w:val="24"/>
          <w:szCs w:val="24"/>
          <w:lang w:val="it-IT"/>
        </w:rPr>
        <w:t xml:space="preserve">prevoz </w:t>
      </w:r>
      <w:r w:rsidR="0007509C">
        <w:rPr>
          <w:noProof/>
          <w:sz w:val="24"/>
          <w:szCs w:val="24"/>
          <w:lang w:val="it-IT"/>
        </w:rPr>
        <w:t xml:space="preserve">autobusom </w:t>
      </w:r>
      <w:r w:rsidRPr="007C18FC">
        <w:rPr>
          <w:noProof/>
          <w:sz w:val="24"/>
          <w:szCs w:val="24"/>
          <w:lang w:val="it-IT"/>
        </w:rPr>
        <w:t>turističk</w:t>
      </w:r>
      <w:r w:rsidR="0007509C">
        <w:rPr>
          <w:noProof/>
          <w:sz w:val="24"/>
          <w:szCs w:val="24"/>
          <w:lang w:val="it-IT"/>
        </w:rPr>
        <w:t>e klase</w:t>
      </w:r>
      <w:r w:rsidRPr="007C18FC">
        <w:rPr>
          <w:noProof/>
          <w:sz w:val="24"/>
          <w:szCs w:val="24"/>
          <w:lang w:val="it-IT"/>
        </w:rPr>
        <w:t xml:space="preserve"> (klima, audio i video oprema) na navedenim relacijama</w:t>
      </w:r>
    </w:p>
    <w:p w14:paraId="35FA379A" w14:textId="5AE3CA1B" w:rsidR="00EC07D4" w:rsidRDefault="00EC07D4" w:rsidP="007C18FC">
      <w:pPr>
        <w:pStyle w:val="NoSpacing"/>
        <w:numPr>
          <w:ilvl w:val="0"/>
          <w:numId w:val="10"/>
        </w:numPr>
        <w:rPr>
          <w:noProof/>
          <w:sz w:val="24"/>
          <w:szCs w:val="24"/>
          <w:lang w:val="it-IT"/>
        </w:rPr>
      </w:pPr>
      <w:r w:rsidRPr="007C18FC">
        <w:rPr>
          <w:noProof/>
          <w:sz w:val="24"/>
          <w:szCs w:val="24"/>
          <w:lang w:val="it-IT"/>
        </w:rPr>
        <w:t>3 noćenja sa doručkom</w:t>
      </w:r>
      <w:r w:rsidR="00BF197E">
        <w:rPr>
          <w:noProof/>
          <w:sz w:val="24"/>
          <w:szCs w:val="24"/>
          <w:lang w:val="it-IT"/>
        </w:rPr>
        <w:t xml:space="preserve"> (samopusluživanje) </w:t>
      </w:r>
      <w:r w:rsidRPr="007C18FC">
        <w:rPr>
          <w:noProof/>
          <w:sz w:val="24"/>
          <w:szCs w:val="24"/>
          <w:lang w:val="it-IT"/>
        </w:rPr>
        <w:t xml:space="preserve">u hotelu </w:t>
      </w:r>
      <w:r w:rsidR="00BF197E">
        <w:rPr>
          <w:noProof/>
          <w:sz w:val="24"/>
          <w:szCs w:val="24"/>
          <w:lang w:val="it-IT"/>
        </w:rPr>
        <w:t>sa 4</w:t>
      </w:r>
      <w:r w:rsidRPr="007C18FC">
        <w:rPr>
          <w:noProof/>
          <w:sz w:val="24"/>
          <w:szCs w:val="24"/>
          <w:lang w:val="it-IT"/>
        </w:rPr>
        <w:t xml:space="preserve">* u Rimu </w:t>
      </w:r>
      <w:r w:rsidR="00BF197E">
        <w:rPr>
          <w:noProof/>
          <w:sz w:val="24"/>
          <w:szCs w:val="24"/>
          <w:lang w:val="it-IT"/>
        </w:rPr>
        <w:t>u 1/2 i 1/2 +1 sobama</w:t>
      </w:r>
    </w:p>
    <w:p w14:paraId="067417DC" w14:textId="77777777" w:rsidR="00754F63" w:rsidRDefault="00754F63" w:rsidP="007C18FC">
      <w:pPr>
        <w:pStyle w:val="NoSpacing"/>
        <w:numPr>
          <w:ilvl w:val="0"/>
          <w:numId w:val="10"/>
        </w:numPr>
        <w:rPr>
          <w:noProof/>
          <w:sz w:val="24"/>
          <w:szCs w:val="24"/>
          <w:lang w:val="it-IT"/>
        </w:rPr>
      </w:pPr>
      <w:r w:rsidRPr="00754F63">
        <w:rPr>
          <w:noProof/>
          <w:sz w:val="24"/>
          <w:szCs w:val="24"/>
          <w:lang w:val="it-IT"/>
        </w:rPr>
        <w:t>pešački obilazak centralne gradske zone Rima</w:t>
      </w:r>
    </w:p>
    <w:p w14:paraId="5B33E51D" w14:textId="4AE320F4" w:rsidR="00EC07D4" w:rsidRPr="007C18FC" w:rsidRDefault="00EC07D4" w:rsidP="007C18FC">
      <w:pPr>
        <w:pStyle w:val="NoSpacing"/>
        <w:numPr>
          <w:ilvl w:val="0"/>
          <w:numId w:val="10"/>
        </w:numPr>
        <w:rPr>
          <w:noProof/>
          <w:sz w:val="24"/>
          <w:szCs w:val="24"/>
          <w:lang w:val="it-IT"/>
        </w:rPr>
      </w:pPr>
      <w:r w:rsidRPr="007C18FC">
        <w:rPr>
          <w:noProof/>
          <w:sz w:val="24"/>
          <w:szCs w:val="24"/>
          <w:lang w:val="it-IT"/>
        </w:rPr>
        <w:t xml:space="preserve">stručni licencirani vodič za navedene destinacije </w:t>
      </w:r>
    </w:p>
    <w:p w14:paraId="70E95F07" w14:textId="1D042B72" w:rsidR="00EC07D4" w:rsidRPr="007C18FC" w:rsidRDefault="00EC07D4" w:rsidP="007C18FC">
      <w:pPr>
        <w:pStyle w:val="NoSpacing"/>
        <w:numPr>
          <w:ilvl w:val="0"/>
          <w:numId w:val="10"/>
        </w:numPr>
        <w:rPr>
          <w:noProof/>
          <w:sz w:val="24"/>
          <w:szCs w:val="24"/>
        </w:rPr>
      </w:pPr>
      <w:r w:rsidRPr="007C18FC">
        <w:rPr>
          <w:noProof/>
          <w:sz w:val="24"/>
          <w:szCs w:val="24"/>
        </w:rPr>
        <w:t>troškovi organizacije putovanja</w:t>
      </w:r>
    </w:p>
    <w:p w14:paraId="714EF7C1" w14:textId="77777777" w:rsidR="00D24A56" w:rsidRDefault="00D24A56" w:rsidP="007C18FC">
      <w:pPr>
        <w:pStyle w:val="NoSpacing"/>
        <w:rPr>
          <w:b/>
          <w:bCs/>
          <w:noProof/>
          <w:sz w:val="24"/>
          <w:szCs w:val="24"/>
        </w:rPr>
      </w:pPr>
    </w:p>
    <w:p w14:paraId="541D7597" w14:textId="766A9124" w:rsidR="00EC07D4" w:rsidRPr="007C18FC" w:rsidRDefault="00EC07D4" w:rsidP="007C18FC">
      <w:pPr>
        <w:pStyle w:val="NoSpacing"/>
        <w:rPr>
          <w:b/>
          <w:bCs/>
          <w:noProof/>
          <w:sz w:val="24"/>
          <w:szCs w:val="24"/>
        </w:rPr>
      </w:pPr>
      <w:r w:rsidRPr="007C18FC">
        <w:rPr>
          <w:b/>
          <w:bCs/>
          <w:noProof/>
          <w:sz w:val="24"/>
          <w:szCs w:val="24"/>
        </w:rPr>
        <w:t>ARANŽMAN NE OBUHVATA:</w:t>
      </w:r>
    </w:p>
    <w:p w14:paraId="093500B8" w14:textId="1B5D055F" w:rsidR="00EC07D4" w:rsidRPr="00731098" w:rsidRDefault="00EC07D4" w:rsidP="007C18FC">
      <w:pPr>
        <w:pStyle w:val="ListParagraph"/>
        <w:numPr>
          <w:ilvl w:val="0"/>
          <w:numId w:val="12"/>
        </w:numPr>
        <w:rPr>
          <w:rFonts w:ascii="Calibri" w:hAnsi="Calibri" w:cs="Calibri"/>
          <w:noProof/>
          <w:lang w:val="sr-Latn-RS"/>
        </w:rPr>
      </w:pPr>
      <w:r w:rsidRPr="00731098">
        <w:rPr>
          <w:rFonts w:ascii="Calibri" w:hAnsi="Calibri" w:cs="Calibri"/>
          <w:noProof/>
          <w:lang w:val="sr-Latn-RS"/>
        </w:rPr>
        <w:t>obavezno međunarodno osiguranje putnika koje možete uplatiti u agenciji</w:t>
      </w:r>
      <w:r w:rsidR="00BF197E">
        <w:rPr>
          <w:rFonts w:ascii="Calibri" w:hAnsi="Calibri" w:cs="Calibri"/>
          <w:noProof/>
          <w:lang w:val="sr-Latn-RS"/>
        </w:rPr>
        <w:t xml:space="preserve"> po uslovima osiguravajuće kuće</w:t>
      </w:r>
    </w:p>
    <w:p w14:paraId="516944AC" w14:textId="3CFB1A50" w:rsidR="00EC07D4" w:rsidRPr="00731098" w:rsidRDefault="00EC07D4" w:rsidP="007C18FC">
      <w:pPr>
        <w:pStyle w:val="NoSpacing"/>
        <w:numPr>
          <w:ilvl w:val="0"/>
          <w:numId w:val="14"/>
        </w:numPr>
        <w:rPr>
          <w:noProof/>
          <w:sz w:val="24"/>
          <w:szCs w:val="24"/>
          <w:lang w:val="sr-Latn-RS" w:eastAsia="sr-Latn-RS"/>
        </w:rPr>
      </w:pPr>
      <w:r w:rsidRPr="00731098">
        <w:rPr>
          <w:noProof/>
          <w:sz w:val="24"/>
          <w:szCs w:val="24"/>
          <w:lang w:val="sr-Latn-RS" w:eastAsia="sr-Latn-RS"/>
        </w:rPr>
        <w:t xml:space="preserve">obaveznu gradsku komunalnu taksu za Rim i okolinu (plaća se na recepciji hotela) - </w:t>
      </w:r>
    </w:p>
    <w:p w14:paraId="4E7C4C4E" w14:textId="3789DB13" w:rsidR="00EC07D4" w:rsidRPr="007C18FC" w:rsidRDefault="00EC07D4" w:rsidP="007C18FC">
      <w:pPr>
        <w:pStyle w:val="NoSpacing"/>
        <w:numPr>
          <w:ilvl w:val="0"/>
          <w:numId w:val="14"/>
        </w:numPr>
        <w:rPr>
          <w:noProof/>
          <w:sz w:val="24"/>
          <w:szCs w:val="24"/>
          <w:lang w:val="it-IT"/>
        </w:rPr>
      </w:pPr>
      <w:r w:rsidRPr="007C18FC">
        <w:rPr>
          <w:noProof/>
          <w:sz w:val="24"/>
          <w:szCs w:val="24"/>
          <w:lang w:val="it-IT" w:eastAsia="sr-Latn-RS"/>
        </w:rPr>
        <w:t xml:space="preserve">za boravak u hotelima sa </w:t>
      </w:r>
      <w:r w:rsidR="00BF197E">
        <w:rPr>
          <w:noProof/>
          <w:sz w:val="24"/>
          <w:szCs w:val="24"/>
          <w:lang w:val="it-IT" w:eastAsia="sr-Latn-RS"/>
        </w:rPr>
        <w:t>4</w:t>
      </w:r>
      <w:r w:rsidRPr="007C18FC">
        <w:rPr>
          <w:noProof/>
          <w:sz w:val="24"/>
          <w:szCs w:val="24"/>
          <w:lang w:val="it-IT" w:eastAsia="sr-Latn-RS"/>
        </w:rPr>
        <w:t xml:space="preserve">* je </w:t>
      </w:r>
      <w:r w:rsidR="00BF197E">
        <w:rPr>
          <w:noProof/>
          <w:sz w:val="24"/>
          <w:szCs w:val="24"/>
          <w:lang w:val="it-IT" w:eastAsia="sr-Latn-RS"/>
        </w:rPr>
        <w:t>7,</w:t>
      </w:r>
      <w:r w:rsidRPr="007C18FC">
        <w:rPr>
          <w:noProof/>
          <w:sz w:val="24"/>
          <w:szCs w:val="24"/>
          <w:lang w:val="it-IT" w:eastAsia="sr-Latn-RS"/>
        </w:rPr>
        <w:t>5 € po noćenju</w:t>
      </w:r>
      <w:r w:rsidR="00BF197E">
        <w:rPr>
          <w:noProof/>
          <w:sz w:val="24"/>
          <w:szCs w:val="24"/>
          <w:lang w:val="it-IT" w:eastAsia="sr-Latn-RS"/>
        </w:rPr>
        <w:t>,  po osobi</w:t>
      </w:r>
      <w:r w:rsidRPr="007C18FC">
        <w:rPr>
          <w:noProof/>
          <w:sz w:val="24"/>
          <w:szCs w:val="24"/>
          <w:lang w:val="it-IT" w:eastAsia="sr-Latn-RS"/>
        </w:rPr>
        <w:t xml:space="preserve"> (podložno promeni) </w:t>
      </w:r>
      <w:r w:rsidRPr="007C18FC">
        <w:rPr>
          <w:noProof/>
          <w:sz w:val="24"/>
          <w:szCs w:val="24"/>
          <w:lang w:val="it-IT"/>
        </w:rPr>
        <w:t xml:space="preserve">  </w:t>
      </w:r>
    </w:p>
    <w:p w14:paraId="118833AA" w14:textId="63AA839B" w:rsidR="00EC07D4" w:rsidRPr="007C18FC" w:rsidRDefault="00EC07D4" w:rsidP="007C18FC">
      <w:pPr>
        <w:pStyle w:val="NoSpacing"/>
        <w:numPr>
          <w:ilvl w:val="0"/>
          <w:numId w:val="14"/>
        </w:numPr>
        <w:rPr>
          <w:noProof/>
          <w:sz w:val="24"/>
          <w:szCs w:val="24"/>
          <w:lang w:val="it-IT"/>
        </w:rPr>
      </w:pPr>
      <w:r w:rsidRPr="007C18FC">
        <w:rPr>
          <w:noProof/>
          <w:sz w:val="24"/>
          <w:szCs w:val="24"/>
          <w:lang w:val="it-IT"/>
        </w:rPr>
        <w:t xml:space="preserve">doplata za polazak iz Sente i drugih mesta severno od Novog Sada je 10 € po osobi </w:t>
      </w:r>
    </w:p>
    <w:p w14:paraId="3132C6BE" w14:textId="435749F0" w:rsidR="00EC07D4" w:rsidRPr="007C18FC" w:rsidRDefault="00EC07D4" w:rsidP="007C18FC">
      <w:pPr>
        <w:pStyle w:val="NoSpacing"/>
        <w:numPr>
          <w:ilvl w:val="0"/>
          <w:numId w:val="14"/>
        </w:numPr>
        <w:rPr>
          <w:b/>
          <w:sz w:val="24"/>
          <w:szCs w:val="24"/>
          <w:lang w:eastAsia="sr-Latn-RS"/>
        </w:rPr>
      </w:pPr>
      <w:r w:rsidRPr="007C18FC">
        <w:rPr>
          <w:noProof/>
          <w:sz w:val="24"/>
          <w:szCs w:val="24"/>
        </w:rPr>
        <w:t>(minimum za realizaciju transfera je 20 putnika)</w:t>
      </w:r>
    </w:p>
    <w:p w14:paraId="4326B596" w14:textId="77777777" w:rsidR="007C18FC" w:rsidRDefault="00EC07D4" w:rsidP="007C18FC">
      <w:pPr>
        <w:pStyle w:val="NoSpacing"/>
        <w:numPr>
          <w:ilvl w:val="0"/>
          <w:numId w:val="14"/>
        </w:numPr>
        <w:rPr>
          <w:noProof/>
          <w:sz w:val="24"/>
          <w:szCs w:val="24"/>
          <w:lang w:val="it-IT"/>
        </w:rPr>
      </w:pPr>
      <w:r w:rsidRPr="007C18FC">
        <w:rPr>
          <w:b/>
          <w:noProof/>
          <w:sz w:val="24"/>
          <w:szCs w:val="24"/>
          <w:lang w:val="it-IT"/>
        </w:rPr>
        <w:t>fakultativni izleti</w:t>
      </w:r>
      <w:r w:rsidRPr="007C18FC">
        <w:rPr>
          <w:noProof/>
          <w:sz w:val="24"/>
          <w:szCs w:val="24"/>
          <w:lang w:val="it-IT"/>
        </w:rPr>
        <w:t xml:space="preserve"> (deca do 18 godina ostvaruju popust):</w:t>
      </w:r>
    </w:p>
    <w:p w14:paraId="2986AEB2" w14:textId="77777777" w:rsidR="007C18FC" w:rsidRDefault="00EC07D4" w:rsidP="007C18FC">
      <w:pPr>
        <w:pStyle w:val="NoSpacing"/>
        <w:ind w:left="720"/>
        <w:rPr>
          <w:rFonts w:cstheme="minorHAnsi"/>
          <w:noProof/>
          <w:sz w:val="24"/>
          <w:szCs w:val="24"/>
          <w:lang w:val="it-IT"/>
        </w:rPr>
      </w:pPr>
      <w:r w:rsidRPr="007C18FC">
        <w:rPr>
          <w:rFonts w:cstheme="minorHAnsi"/>
          <w:noProof/>
          <w:sz w:val="24"/>
          <w:szCs w:val="24"/>
          <w:lang w:val="it-IT"/>
        </w:rPr>
        <w:t xml:space="preserve"> Okolina Rima - Tivoli, Vila </w:t>
      </w:r>
      <w:r w:rsidRPr="007C18FC">
        <w:rPr>
          <w:rFonts w:cstheme="minorHAnsi"/>
          <w:noProof/>
          <w:sz w:val="24"/>
          <w:szCs w:val="24"/>
          <w:lang w:val="it-IT" w:eastAsia="sr-Latn-RS"/>
        </w:rPr>
        <w:t>d'Este</w:t>
      </w:r>
      <w:r w:rsidRPr="007C18FC">
        <w:rPr>
          <w:rFonts w:cstheme="minorHAnsi"/>
          <w:noProof/>
          <w:sz w:val="24"/>
          <w:szCs w:val="24"/>
          <w:lang w:val="it-IT"/>
        </w:rPr>
        <w:t xml:space="preserve">, Kastel Gandolfo i Jezero Albano: </w:t>
      </w:r>
      <w:r w:rsidRPr="00BF197E">
        <w:rPr>
          <w:rFonts w:cstheme="minorHAnsi"/>
          <w:b/>
          <w:bCs/>
          <w:noProof/>
          <w:sz w:val="24"/>
          <w:szCs w:val="24"/>
          <w:lang w:val="it-IT"/>
        </w:rPr>
        <w:t>45 € / 30 €</w:t>
      </w:r>
      <w:r w:rsidRPr="007C18FC">
        <w:rPr>
          <w:rFonts w:cstheme="minorHAnsi"/>
          <w:noProof/>
          <w:sz w:val="24"/>
          <w:szCs w:val="24"/>
          <w:lang w:val="it-IT"/>
        </w:rPr>
        <w:t xml:space="preserve"> deca</w:t>
      </w:r>
    </w:p>
    <w:p w14:paraId="099BBB29" w14:textId="77777777" w:rsidR="007C18FC" w:rsidRDefault="00EC07D4" w:rsidP="007C18FC">
      <w:pPr>
        <w:pStyle w:val="NoSpacing"/>
        <w:ind w:left="720"/>
        <w:rPr>
          <w:rFonts w:cstheme="minorHAnsi"/>
          <w:noProof/>
          <w:sz w:val="24"/>
          <w:szCs w:val="24"/>
          <w:lang w:val="sr-Latn-RS"/>
        </w:rPr>
      </w:pPr>
      <w:r w:rsidRPr="007C18FC">
        <w:rPr>
          <w:rFonts w:cstheme="minorHAnsi"/>
          <w:noProof/>
          <w:sz w:val="24"/>
          <w:szCs w:val="24"/>
          <w:lang w:val="sr-Latn-RS"/>
        </w:rPr>
        <w:t xml:space="preserve">Roma Romantica: </w:t>
      </w:r>
      <w:r w:rsidRPr="00BF197E">
        <w:rPr>
          <w:rFonts w:cstheme="minorHAnsi"/>
          <w:b/>
          <w:bCs/>
          <w:noProof/>
          <w:sz w:val="24"/>
          <w:szCs w:val="24"/>
          <w:lang w:val="sr-Latn-RS"/>
        </w:rPr>
        <w:t>25 € / 20 €</w:t>
      </w:r>
      <w:r w:rsidRPr="007C18FC">
        <w:rPr>
          <w:rFonts w:cstheme="minorHAnsi"/>
          <w:noProof/>
          <w:sz w:val="24"/>
          <w:szCs w:val="24"/>
          <w:lang w:val="sr-Latn-RS"/>
        </w:rPr>
        <w:t xml:space="preserve"> deca </w:t>
      </w:r>
      <w:r w:rsidRPr="007C18FC">
        <w:rPr>
          <w:rFonts w:cstheme="minorHAnsi"/>
          <w:noProof/>
          <w:sz w:val="24"/>
          <w:szCs w:val="24"/>
          <w:lang w:val="sr-Latn-RS"/>
        </w:rPr>
        <w:tab/>
      </w:r>
    </w:p>
    <w:p w14:paraId="5BED63E6" w14:textId="1F2FD8C5" w:rsidR="00EC07D4" w:rsidRPr="007C18FC" w:rsidRDefault="00EC07D4" w:rsidP="007C18FC">
      <w:pPr>
        <w:pStyle w:val="NoSpacing"/>
        <w:ind w:left="720"/>
        <w:rPr>
          <w:noProof/>
          <w:sz w:val="24"/>
          <w:szCs w:val="24"/>
          <w:lang w:val="sr-Latn-RS"/>
        </w:rPr>
      </w:pPr>
      <w:r w:rsidRPr="007C18FC">
        <w:rPr>
          <w:rFonts w:cstheme="minorHAnsi"/>
          <w:bCs/>
          <w:noProof/>
          <w:sz w:val="24"/>
          <w:szCs w:val="24"/>
          <w:lang w:val="sr-Latn-RS" w:eastAsia="sr-Latn-RS"/>
        </w:rPr>
        <w:t>Sveta Stolica</w:t>
      </w:r>
      <w:r w:rsidRPr="007C18FC">
        <w:rPr>
          <w:rFonts w:cstheme="minorHAnsi"/>
          <w:b/>
          <w:noProof/>
          <w:sz w:val="24"/>
          <w:szCs w:val="24"/>
          <w:lang w:val="sr-Latn-RS" w:eastAsia="sr-Latn-RS"/>
        </w:rPr>
        <w:t xml:space="preserve"> </w:t>
      </w:r>
      <w:r w:rsidRPr="007C18FC">
        <w:rPr>
          <w:rFonts w:cstheme="minorHAnsi"/>
          <w:bCs/>
          <w:noProof/>
          <w:sz w:val="24"/>
          <w:szCs w:val="24"/>
          <w:lang w:val="sr-Latn-RS" w:eastAsia="sr-Latn-RS"/>
        </w:rPr>
        <w:t>Vatikan</w:t>
      </w:r>
      <w:r w:rsidRPr="007C18FC">
        <w:rPr>
          <w:rFonts w:cstheme="minorHAnsi"/>
          <w:noProof/>
          <w:sz w:val="24"/>
          <w:szCs w:val="24"/>
          <w:lang w:val="sr-Latn-RS" w:eastAsia="sr-Latn-RS"/>
        </w:rPr>
        <w:t xml:space="preserve"> - Bazilika i trg svetog Petra: </w:t>
      </w:r>
      <w:r w:rsidRPr="00BF197E">
        <w:rPr>
          <w:rFonts w:cstheme="minorHAnsi"/>
          <w:b/>
          <w:bCs/>
          <w:noProof/>
          <w:sz w:val="24"/>
          <w:szCs w:val="24"/>
          <w:lang w:val="sr-Latn-RS" w:eastAsia="sr-Latn-RS"/>
        </w:rPr>
        <w:t>10 € / 10 €</w:t>
      </w:r>
      <w:r w:rsidRPr="007C18FC">
        <w:rPr>
          <w:rFonts w:cstheme="minorHAnsi"/>
          <w:noProof/>
          <w:sz w:val="24"/>
          <w:szCs w:val="24"/>
          <w:lang w:val="sr-Latn-RS" w:eastAsia="sr-Latn-RS"/>
        </w:rPr>
        <w:t xml:space="preserve"> deca (bez ulaznice u Vatikanske muzeje)</w:t>
      </w:r>
    </w:p>
    <w:p w14:paraId="08300BC8" w14:textId="7A14B130" w:rsidR="00414248" w:rsidRDefault="00EC07D4" w:rsidP="00A7720E">
      <w:pPr>
        <w:pStyle w:val="NoSpacing"/>
        <w:rPr>
          <w:rFonts w:cstheme="minorHAnsi"/>
          <w:b/>
          <w:sz w:val="24"/>
          <w:szCs w:val="24"/>
          <w:lang w:val="sr-Latn-RS"/>
        </w:rPr>
      </w:pPr>
      <w:r w:rsidRPr="00E70E39">
        <w:rPr>
          <w:rFonts w:cstheme="minorHAnsi"/>
          <w:b/>
          <w:sz w:val="24"/>
          <w:szCs w:val="24"/>
          <w:lang w:val="sr-Latn-RS"/>
        </w:rPr>
        <w:t>Napomena</w:t>
      </w:r>
      <w:r w:rsidR="00754F63">
        <w:rPr>
          <w:rFonts w:cstheme="minorHAnsi"/>
          <w:b/>
          <w:sz w:val="24"/>
          <w:szCs w:val="24"/>
          <w:lang w:val="sr-Latn-RS"/>
        </w:rPr>
        <w:t>:</w:t>
      </w:r>
      <w:r w:rsidRPr="00E70E39">
        <w:rPr>
          <w:rFonts w:cstheme="minorHAnsi"/>
          <w:b/>
          <w:sz w:val="24"/>
          <w:szCs w:val="24"/>
          <w:lang w:val="sr-Latn-RS"/>
        </w:rPr>
        <w:t xml:space="preserve"> paket svih izleta je: 70 € / 50 € deca</w:t>
      </w:r>
    </w:p>
    <w:p w14:paraId="23A4349D" w14:textId="77777777" w:rsidR="00844E23" w:rsidRPr="00844E23" w:rsidRDefault="00844E23" w:rsidP="00844E23">
      <w:pPr>
        <w:pStyle w:val="NoSpacing"/>
        <w:jc w:val="both"/>
        <w:rPr>
          <w:rFonts w:cstheme="minorHAnsi"/>
          <w:bCs/>
          <w:sz w:val="24"/>
          <w:szCs w:val="24"/>
          <w:lang w:val="sr-Latn-RS"/>
        </w:rPr>
      </w:pPr>
      <w:r w:rsidRPr="00844E23">
        <w:rPr>
          <w:rFonts w:cstheme="minorHAnsi"/>
          <w:b/>
          <w:bCs/>
          <w:sz w:val="24"/>
          <w:szCs w:val="24"/>
          <w:lang w:val="sr-Latn-RS"/>
        </w:rPr>
        <w:t>NAPOMENA ZA VATIKANSKE MUZEJE I SIKSTINSKU KAPELU:</w:t>
      </w:r>
      <w:r w:rsidRPr="00844E23">
        <w:rPr>
          <w:rFonts w:cstheme="minorHAnsi"/>
          <w:b/>
          <w:sz w:val="24"/>
          <w:szCs w:val="24"/>
          <w:lang w:val="sr-Latn-RS"/>
        </w:rPr>
        <w:t xml:space="preserve"> </w:t>
      </w:r>
      <w:r w:rsidRPr="00844E23">
        <w:rPr>
          <w:rFonts w:cstheme="minorHAnsi"/>
          <w:bCs/>
          <w:sz w:val="24"/>
          <w:szCs w:val="24"/>
          <w:lang w:val="sr-Latn-RS"/>
        </w:rPr>
        <w:t>Putnicima koji žele da posete Vatikanske muzeje i Sikstinsku kapelu preporučujemo da ulaznice kupe unapred putem zvaničnog sajta Vatikanskih muzeja, za datum 10.11.2026. godine i termine nakon 12.00 časova, kada je prema programu putovanja predviđeno slobodno vreme za individualne aktivnosti. Za obilazak glavne rute Vatikanskih muzeja i Sikstinske kapele potrebno je okvirno 2–2,5 sata.</w:t>
      </w:r>
    </w:p>
    <w:p w14:paraId="6D83343D" w14:textId="77777777" w:rsidR="00844E23" w:rsidRPr="00844E23" w:rsidRDefault="00844E23" w:rsidP="00844E23">
      <w:pPr>
        <w:pStyle w:val="NoSpacing"/>
        <w:jc w:val="both"/>
        <w:rPr>
          <w:rFonts w:cstheme="minorHAnsi"/>
          <w:bCs/>
          <w:sz w:val="24"/>
          <w:szCs w:val="24"/>
          <w:lang w:val="it-IT"/>
        </w:rPr>
      </w:pPr>
      <w:r w:rsidRPr="00844E23">
        <w:rPr>
          <w:rFonts w:cstheme="minorHAnsi"/>
          <w:bCs/>
          <w:sz w:val="24"/>
          <w:szCs w:val="24"/>
          <w:lang w:val="sr-Latn-RS"/>
        </w:rPr>
        <w:t xml:space="preserve">Cena ulaznice za odrasle iznosi 20 €, uz dodatnu naknadu od 5 € za online rezervaciju. </w:t>
      </w:r>
      <w:r w:rsidRPr="00844E23">
        <w:rPr>
          <w:rFonts w:cstheme="minorHAnsi"/>
          <w:bCs/>
          <w:sz w:val="24"/>
          <w:szCs w:val="24"/>
          <w:lang w:val="it-IT"/>
        </w:rPr>
        <w:t>Audio-vodič na izabranom jeziku može se dodatno rezervisati po ceni od 8 €, tako da ukupna cena ulaznice sa online rezervacijom i audio-vodičem iznosi 33 €.</w:t>
      </w:r>
    </w:p>
    <w:p w14:paraId="30C83108" w14:textId="6E398E2F" w:rsidR="00040578" w:rsidRDefault="00844E23" w:rsidP="00844E23">
      <w:pPr>
        <w:pStyle w:val="NoSpacing"/>
        <w:jc w:val="both"/>
        <w:rPr>
          <w:rFonts w:ascii="Calibri" w:hAnsi="Calibri" w:cs="Calibri"/>
          <w:b/>
          <w:sz w:val="24"/>
          <w:szCs w:val="24"/>
          <w:lang w:val="sr-Latn-RS"/>
        </w:rPr>
      </w:pPr>
      <w:r w:rsidRPr="00844E23">
        <w:rPr>
          <w:rFonts w:cstheme="minorHAnsi"/>
          <w:bCs/>
          <w:sz w:val="24"/>
          <w:szCs w:val="24"/>
          <w:lang w:val="it-IT"/>
        </w:rPr>
        <w:t>Broj ulaznica po terminima je ograničen, pa se preporučuje blagovremena kupovina nakon otvaranja prodaje za željeni datum</w:t>
      </w:r>
      <w:r>
        <w:rPr>
          <w:rFonts w:cstheme="minorHAnsi"/>
          <w:bCs/>
          <w:sz w:val="24"/>
          <w:szCs w:val="24"/>
          <w:lang w:val="it-IT"/>
        </w:rPr>
        <w:t xml:space="preserve"> (prodaja se obično otvara 60 dana ranije)</w:t>
      </w:r>
      <w:r w:rsidRPr="00844E23">
        <w:rPr>
          <w:rFonts w:cstheme="minorHAnsi"/>
          <w:bCs/>
          <w:sz w:val="24"/>
          <w:szCs w:val="24"/>
          <w:lang w:val="it-IT"/>
        </w:rPr>
        <w:t xml:space="preserve">. </w:t>
      </w:r>
      <w:r w:rsidR="00040578">
        <w:rPr>
          <w:rFonts w:ascii="Calibri" w:hAnsi="Calibri" w:cs="Calibri"/>
          <w:b/>
          <w:sz w:val="24"/>
          <w:szCs w:val="24"/>
          <w:lang w:val="sr-Latn-RS"/>
        </w:rPr>
        <w:t xml:space="preserve">Zvaničan sajt za kupovinu ulaznica: </w:t>
      </w:r>
      <w:hyperlink r:id="rId8" w:history="1">
        <w:r w:rsidRPr="00E67335">
          <w:rPr>
            <w:rStyle w:val="Hyperlink"/>
            <w:rFonts w:ascii="Calibri" w:hAnsi="Calibri" w:cs="Calibri"/>
            <w:b/>
            <w:sz w:val="24"/>
            <w:szCs w:val="24"/>
            <w:lang w:val="sr-Latn-RS"/>
          </w:rPr>
          <w:t>https://tickets.museivaticani.va/home/calendar/visit/MV-Biglietti/1</w:t>
        </w:r>
      </w:hyperlink>
    </w:p>
    <w:p w14:paraId="254408AD" w14:textId="72E700C0" w:rsidR="00EC07D4" w:rsidRDefault="00EC07D4" w:rsidP="00040578">
      <w:pPr>
        <w:pStyle w:val="NoSpacing"/>
        <w:rPr>
          <w:rFonts w:ascii="Calibri" w:hAnsi="Calibri" w:cs="Calibri"/>
          <w:b/>
          <w:sz w:val="24"/>
          <w:szCs w:val="24"/>
          <w:lang w:val="sr-Latn-RS"/>
        </w:rPr>
      </w:pPr>
    </w:p>
    <w:p w14:paraId="021EE622" w14:textId="4C34EBB9" w:rsidR="00D55320" w:rsidRPr="00571D6E" w:rsidRDefault="00D55320" w:rsidP="00A7720E">
      <w:pPr>
        <w:pStyle w:val="NoSpacing"/>
        <w:rPr>
          <w:rFonts w:ascii="Calibri" w:hAnsi="Calibri" w:cs="Calibri"/>
          <w:b/>
          <w:sz w:val="24"/>
          <w:szCs w:val="24"/>
          <w:lang w:val="sr-Latn-RS"/>
        </w:rPr>
      </w:pPr>
      <w:r w:rsidRPr="00571D6E">
        <w:rPr>
          <w:rFonts w:ascii="Calibri" w:hAnsi="Calibri" w:cs="Calibri"/>
          <w:b/>
          <w:sz w:val="24"/>
          <w:szCs w:val="24"/>
          <w:lang w:val="sr-Latn-RS"/>
        </w:rPr>
        <w:t>Način plaćanja:</w:t>
      </w:r>
    </w:p>
    <w:p w14:paraId="766F63DD" w14:textId="779EF34F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 xml:space="preserve">Cena je iskazana u EUR ( € ), plaćanje je u dinarskoj </w:t>
      </w:r>
      <w:r w:rsidR="00BC5D0A" w:rsidRPr="00571D6E">
        <w:rPr>
          <w:rFonts w:ascii="Calibri" w:hAnsi="Calibri" w:cs="Calibri"/>
          <w:sz w:val="24"/>
          <w:szCs w:val="24"/>
          <w:lang w:val="sr-Latn-RS"/>
        </w:rPr>
        <w:t>protivvrednosti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 o srednjem kursu NBS na dan uplate.</w:t>
      </w:r>
    </w:p>
    <w:p w14:paraId="2A571A5D" w14:textId="7777777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 xml:space="preserve">40% avans prilikom rezervacije, ostatak od 60% najkasnije 15 dana pre polaska </w:t>
      </w:r>
    </w:p>
    <w:p w14:paraId="6A9B1CC0" w14:textId="7777777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>40% avans prilikom rezervacije, ostatak čekovima građana u 3 mesečne rate do 15-og u mesecu (bez uvećanja). Čekovi se deponuju prilikom rezervacije ili najkasnije 15 dana pre polaska.</w:t>
      </w:r>
    </w:p>
    <w:p w14:paraId="5BAAF014" w14:textId="7777777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br/>
        <w:t xml:space="preserve">Uplatu izvršiti na tekući račun: </w:t>
      </w:r>
      <w:r w:rsidRPr="00571D6E">
        <w:rPr>
          <w:rFonts w:ascii="Calibri" w:hAnsi="Calibri" w:cs="Calibri"/>
          <w:b/>
          <w:bCs/>
          <w:sz w:val="24"/>
          <w:szCs w:val="24"/>
          <w:lang w:val="sr-Latn-RS"/>
        </w:rPr>
        <w:t xml:space="preserve">265-2030310001132-54 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(Raiffeisen bank) </w:t>
      </w:r>
    </w:p>
    <w:p w14:paraId="47C9128C" w14:textId="7777777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>Primalac: Art of Travel agency, Novi Sad</w:t>
      </w:r>
    </w:p>
    <w:p w14:paraId="07D95230" w14:textId="7777777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>Svrha uplate: rata za putovanje</w:t>
      </w:r>
    </w:p>
    <w:p w14:paraId="3732C04C" w14:textId="77777777" w:rsidR="00D55320" w:rsidRPr="00571D6E" w:rsidRDefault="00D55320" w:rsidP="00A7720E">
      <w:pPr>
        <w:pStyle w:val="NoSpacing"/>
        <w:rPr>
          <w:rFonts w:ascii="Calibri" w:hAnsi="Calibri" w:cs="Calibri"/>
          <w:b/>
          <w:bCs/>
          <w:sz w:val="24"/>
          <w:szCs w:val="24"/>
          <w:lang w:val="sr-Latn-RS"/>
        </w:rPr>
      </w:pPr>
      <w:r w:rsidRPr="00571D6E">
        <w:rPr>
          <w:rFonts w:ascii="Calibri" w:hAnsi="Calibri" w:cs="Calibri"/>
          <w:sz w:val="24"/>
          <w:szCs w:val="24"/>
          <w:lang w:val="sr-Latn-RS"/>
        </w:rPr>
        <w:t>Poziv na broj: broj ugovora</w:t>
      </w:r>
    </w:p>
    <w:p w14:paraId="3107FAAD" w14:textId="77777777" w:rsidR="00D55320" w:rsidRPr="00571D6E" w:rsidRDefault="00D55320" w:rsidP="00A7720E">
      <w:pPr>
        <w:pStyle w:val="ListParagraph"/>
        <w:rPr>
          <w:rFonts w:ascii="Calibri" w:hAnsi="Calibri" w:cs="Calibri"/>
          <w:b/>
          <w:lang w:val="sr-Latn-RS"/>
        </w:rPr>
      </w:pPr>
    </w:p>
    <w:p w14:paraId="1A289B3D" w14:textId="77777777" w:rsidR="00D55320" w:rsidRPr="00571D6E" w:rsidRDefault="00D55320" w:rsidP="00A7720E">
      <w:pPr>
        <w:spacing w:line="240" w:lineRule="auto"/>
        <w:rPr>
          <w:rFonts w:ascii="Calibri" w:hAnsi="Calibri" w:cs="Calibri"/>
          <w:b/>
          <w:sz w:val="24"/>
          <w:szCs w:val="24"/>
        </w:rPr>
      </w:pPr>
      <w:r w:rsidRPr="00571D6E">
        <w:rPr>
          <w:rFonts w:ascii="Calibri" w:hAnsi="Calibri" w:cs="Calibri"/>
          <w:b/>
          <w:sz w:val="24"/>
          <w:szCs w:val="24"/>
        </w:rPr>
        <w:t>DOPLATE I POPUSTI:</w:t>
      </w:r>
    </w:p>
    <w:p w14:paraId="22D82537" w14:textId="1E660367" w:rsidR="00D55320" w:rsidRPr="00571D6E" w:rsidRDefault="00D55320" w:rsidP="00A7720E">
      <w:pPr>
        <w:pStyle w:val="NoSpacing"/>
        <w:rPr>
          <w:rFonts w:ascii="Calibri" w:hAnsi="Calibri" w:cs="Calibri"/>
          <w:sz w:val="24"/>
          <w:szCs w:val="24"/>
          <w:lang w:val="sr-Latn-RS"/>
        </w:rPr>
      </w:pPr>
      <w:r w:rsidRPr="00571D6E">
        <w:rPr>
          <w:rFonts w:ascii="Calibri" w:hAnsi="Calibri" w:cs="Calibri"/>
          <w:b/>
          <w:sz w:val="24"/>
          <w:szCs w:val="24"/>
          <w:lang w:val="sr-Latn-RS"/>
        </w:rPr>
        <w:t>Doplate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: 1/1 soba </w:t>
      </w:r>
      <w:r w:rsidR="007C18FC">
        <w:rPr>
          <w:rFonts w:ascii="Calibri" w:hAnsi="Calibri" w:cs="Calibri"/>
          <w:sz w:val="24"/>
          <w:szCs w:val="24"/>
          <w:lang w:val="sr-Latn-RS"/>
        </w:rPr>
        <w:t>1</w:t>
      </w:r>
      <w:r w:rsidR="003B1078">
        <w:rPr>
          <w:rFonts w:ascii="Calibri" w:hAnsi="Calibri" w:cs="Calibri"/>
          <w:sz w:val="24"/>
          <w:szCs w:val="24"/>
          <w:lang w:val="sr-Latn-RS"/>
        </w:rPr>
        <w:t>2</w:t>
      </w:r>
      <w:r w:rsidR="007C18FC">
        <w:rPr>
          <w:rFonts w:ascii="Calibri" w:hAnsi="Calibri" w:cs="Calibri"/>
          <w:sz w:val="24"/>
          <w:szCs w:val="24"/>
          <w:lang w:val="sr-Latn-RS"/>
        </w:rPr>
        <w:t>0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 €</w:t>
      </w:r>
      <w:r w:rsidRPr="00571D6E">
        <w:rPr>
          <w:rFonts w:ascii="Calibri" w:hAnsi="Calibri" w:cs="Calibri"/>
          <w:sz w:val="24"/>
          <w:szCs w:val="24"/>
          <w:lang w:val="sr-Latn-RS"/>
        </w:rPr>
        <w:br/>
      </w:r>
      <w:r w:rsidRPr="00571D6E">
        <w:rPr>
          <w:rFonts w:ascii="Calibri" w:hAnsi="Calibri" w:cs="Calibri"/>
          <w:b/>
          <w:bCs/>
          <w:sz w:val="24"/>
          <w:szCs w:val="24"/>
          <w:lang w:val="sr-Latn-RS"/>
        </w:rPr>
        <w:t>Doplata: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 za </w:t>
      </w:r>
      <w:r w:rsidR="00CE7BCC">
        <w:rPr>
          <w:rFonts w:ascii="Calibri" w:hAnsi="Calibri" w:cs="Calibri"/>
          <w:sz w:val="24"/>
          <w:szCs w:val="24"/>
          <w:lang w:val="sr-Latn-RS"/>
        </w:rPr>
        <w:t xml:space="preserve">dodatno </w:t>
      </w:r>
      <w:r w:rsidRPr="00571D6E">
        <w:rPr>
          <w:rFonts w:ascii="Calibri" w:hAnsi="Calibri" w:cs="Calibri"/>
          <w:sz w:val="24"/>
          <w:szCs w:val="24"/>
          <w:lang w:val="sr-Latn-RS"/>
        </w:rPr>
        <w:t xml:space="preserve">sedište </w:t>
      </w:r>
      <w:r w:rsidR="001E0EC6" w:rsidRPr="00571D6E">
        <w:rPr>
          <w:rFonts w:ascii="Calibri" w:hAnsi="Calibri" w:cs="Calibri"/>
          <w:sz w:val="24"/>
          <w:szCs w:val="24"/>
          <w:lang w:val="sr-Latn-RS"/>
        </w:rPr>
        <w:t>1</w:t>
      </w:r>
      <w:r w:rsidR="007C18FC">
        <w:rPr>
          <w:rFonts w:ascii="Calibri" w:hAnsi="Calibri" w:cs="Calibri"/>
          <w:sz w:val="24"/>
          <w:szCs w:val="24"/>
          <w:lang w:val="sr-Latn-RS"/>
        </w:rPr>
        <w:t>0</w:t>
      </w:r>
      <w:r w:rsidRPr="00571D6E">
        <w:rPr>
          <w:rFonts w:ascii="Calibri" w:hAnsi="Calibri" w:cs="Calibri"/>
          <w:sz w:val="24"/>
          <w:szCs w:val="24"/>
          <w:lang w:val="sr-Latn-RS"/>
        </w:rPr>
        <w:t>0 €</w:t>
      </w:r>
    </w:p>
    <w:p w14:paraId="59186F58" w14:textId="29D36E07" w:rsidR="00D55320" w:rsidRPr="00571D6E" w:rsidRDefault="00D55320" w:rsidP="00A7720E">
      <w:pPr>
        <w:pStyle w:val="NoSpacing"/>
        <w:rPr>
          <w:rFonts w:ascii="Calibri" w:hAnsi="Calibri" w:cs="Calibri"/>
          <w:b/>
          <w:sz w:val="24"/>
          <w:szCs w:val="24"/>
          <w:lang w:val="sr-Latn-RS"/>
        </w:rPr>
      </w:pPr>
      <w:r w:rsidRPr="00571D6E">
        <w:rPr>
          <w:rFonts w:ascii="Calibri" w:hAnsi="Calibri" w:cs="Calibri"/>
          <w:b/>
          <w:sz w:val="24"/>
          <w:szCs w:val="24"/>
          <w:lang w:val="sr-Latn-RS"/>
        </w:rPr>
        <w:t xml:space="preserve">Popusti: </w:t>
      </w:r>
      <w:r w:rsidRPr="00571D6E">
        <w:rPr>
          <w:rFonts w:ascii="Calibri" w:hAnsi="Calibri" w:cs="Calibri"/>
          <w:bCs/>
          <w:sz w:val="24"/>
          <w:szCs w:val="24"/>
          <w:lang w:val="sr-Latn-RS"/>
        </w:rPr>
        <w:t>deca 2-12 godina - 10 % popusta na cenu aranžmana u pratnji dve odrasle osobe</w:t>
      </w:r>
      <w:r w:rsidR="00CE7BCC">
        <w:rPr>
          <w:rFonts w:ascii="Calibri" w:hAnsi="Calibri" w:cs="Calibri"/>
          <w:bCs/>
          <w:sz w:val="24"/>
          <w:szCs w:val="24"/>
          <w:lang w:val="sr-Latn-RS"/>
        </w:rPr>
        <w:t xml:space="preserve"> u zajedničkom smeštaju</w:t>
      </w:r>
    </w:p>
    <w:p w14:paraId="59835C24" w14:textId="5E6FA31E" w:rsidR="00EB0372" w:rsidRPr="00440E3B" w:rsidRDefault="00D55320" w:rsidP="00440E3B">
      <w:pPr>
        <w:pStyle w:val="NoSpacing"/>
        <w:rPr>
          <w:rFonts w:ascii="Calibri" w:hAnsi="Calibri" w:cs="Calibri"/>
          <w:b/>
          <w:noProof/>
          <w:sz w:val="24"/>
          <w:szCs w:val="24"/>
          <w:lang w:val="sr-Latn-RS"/>
        </w:rPr>
      </w:pPr>
      <w:r w:rsidRPr="00BF197E">
        <w:rPr>
          <w:rFonts w:ascii="Calibri" w:hAnsi="Calibri" w:cs="Calibri"/>
          <w:b/>
          <w:sz w:val="24"/>
          <w:szCs w:val="24"/>
          <w:lang w:val="sr-Latn-RS"/>
        </w:rPr>
        <w:t xml:space="preserve">Sopstveni prevoz: </w:t>
      </w:r>
      <w:r w:rsidRPr="00BF197E">
        <w:rPr>
          <w:rFonts w:ascii="Calibri" w:hAnsi="Calibri" w:cs="Calibri"/>
          <w:bCs/>
          <w:sz w:val="24"/>
          <w:szCs w:val="24"/>
          <w:lang w:val="sr-Latn-RS"/>
        </w:rPr>
        <w:t>nema mogućnosti za umanjenje cene</w:t>
      </w:r>
      <w:r w:rsidRPr="00BF197E">
        <w:rPr>
          <w:rFonts w:ascii="Calibri" w:hAnsi="Calibri" w:cs="Calibri"/>
          <w:bCs/>
          <w:sz w:val="24"/>
          <w:szCs w:val="24"/>
          <w:lang w:val="sr-Latn-RS"/>
        </w:rPr>
        <w:br/>
      </w:r>
      <w:r w:rsidR="001E0EC6" w:rsidRPr="00BF197E">
        <w:rPr>
          <w:rFonts w:ascii="Calibri" w:hAnsi="Calibri" w:cs="Calibri"/>
          <w:b/>
          <w:noProof/>
          <w:sz w:val="24"/>
          <w:szCs w:val="24"/>
          <w:lang w:val="sr-Latn-RS"/>
        </w:rPr>
        <w:br/>
      </w:r>
      <w:r w:rsidRPr="00BF197E">
        <w:rPr>
          <w:rFonts w:ascii="Calibri" w:hAnsi="Calibri" w:cs="Calibri"/>
          <w:b/>
          <w:noProof/>
          <w:sz w:val="24"/>
          <w:szCs w:val="24"/>
          <w:lang w:val="sr-Latn-RS"/>
        </w:rPr>
        <w:lastRenderedPageBreak/>
        <w:t xml:space="preserve">SMEŠTAJ: </w:t>
      </w:r>
      <w:bookmarkEnd w:id="0"/>
      <w:r w:rsidR="00440E3B" w:rsidRPr="00440E3B">
        <w:rPr>
          <w:rFonts w:ascii="Calibri" w:hAnsi="Calibri" w:cs="Calibri"/>
          <w:b/>
          <w:noProof/>
          <w:sz w:val="24"/>
          <w:szCs w:val="24"/>
          <w:lang w:val="sr-Latn-RS"/>
        </w:rPr>
        <w:t xml:space="preserve">Pinewood Hotel Rome 4* </w:t>
      </w:r>
      <w:r w:rsidR="00440E3B" w:rsidRPr="00440E3B">
        <w:rPr>
          <w:rFonts w:ascii="Calibri" w:hAnsi="Calibri" w:cs="Calibri"/>
          <w:bCs/>
          <w:noProof/>
          <w:sz w:val="24"/>
          <w:szCs w:val="24"/>
          <w:lang w:val="sr-Latn-RS"/>
        </w:rPr>
        <w:t>nalazi se u mirnom delu Rima, u četvrti Aurelio, nedaleko od Vatikana i sa dobrom povezanošću javnim prevozom sa centralnim delovima grada</w:t>
      </w:r>
      <w:r w:rsidR="003A4839">
        <w:rPr>
          <w:rFonts w:ascii="Calibri" w:hAnsi="Calibri" w:cs="Calibri"/>
          <w:bCs/>
          <w:noProof/>
          <w:sz w:val="24"/>
          <w:szCs w:val="24"/>
          <w:lang w:val="sr-Latn-RS"/>
        </w:rPr>
        <w:t xml:space="preserve">. </w:t>
      </w:r>
      <w:r w:rsidR="00440E3B" w:rsidRPr="00440E3B">
        <w:rPr>
          <w:rFonts w:ascii="Calibri" w:hAnsi="Calibri" w:cs="Calibri"/>
          <w:bCs/>
          <w:noProof/>
          <w:sz w:val="24"/>
          <w:szCs w:val="24"/>
          <w:lang w:val="sr-Latn-RS"/>
        </w:rPr>
        <w:t>Hotel raspolaže recepcijom, barom, salom za doručak, liftom, vrtom, terasom, besplatnim Wi-Fi internetom. Sobe su klimatizovane i opremljene sopstvenim kupatilom</w:t>
      </w:r>
      <w:r w:rsidR="006C2A59">
        <w:rPr>
          <w:rFonts w:ascii="Calibri" w:hAnsi="Calibri" w:cs="Calibri"/>
          <w:bCs/>
          <w:noProof/>
          <w:sz w:val="24"/>
          <w:szCs w:val="24"/>
          <w:lang w:val="sr-Latn-RS"/>
        </w:rPr>
        <w:t xml:space="preserve"> (fen za kosu)</w:t>
      </w:r>
      <w:r w:rsidR="00440E3B" w:rsidRPr="00440E3B">
        <w:rPr>
          <w:rFonts w:ascii="Calibri" w:hAnsi="Calibri" w:cs="Calibri"/>
          <w:bCs/>
          <w:noProof/>
          <w:sz w:val="24"/>
          <w:szCs w:val="24"/>
          <w:lang w:val="sr-Latn-RS"/>
        </w:rPr>
        <w:t>, TV-om, telefonom, sefom, mini-barom. Usluga je na bazi noćenja sa doručkom koji se služi po principu samoposluživanja.</w:t>
      </w:r>
    </w:p>
    <w:p w14:paraId="5B7875C4" w14:textId="77777777" w:rsidR="00BF197E" w:rsidRPr="00BF197E" w:rsidRDefault="00BF197E" w:rsidP="00440E3B">
      <w:pPr>
        <w:pStyle w:val="NoSpacing"/>
        <w:jc w:val="both"/>
        <w:rPr>
          <w:rFonts w:ascii="Calibri" w:hAnsi="Calibri" w:cs="Calibri"/>
          <w:b/>
          <w:noProof/>
          <w:sz w:val="24"/>
          <w:szCs w:val="24"/>
          <w:lang w:val="sr-Latn-RS"/>
        </w:rPr>
      </w:pPr>
    </w:p>
    <w:p w14:paraId="2280638A" w14:textId="45F96A6D" w:rsidR="00FD0B59" w:rsidRPr="00FD0B59" w:rsidRDefault="00FD0B59" w:rsidP="00FD0B59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FD0B59">
        <w:rPr>
          <w:rFonts w:ascii="Calibri" w:hAnsi="Calibri" w:cs="Calibri"/>
          <w:b/>
          <w:bCs/>
          <w:sz w:val="24"/>
          <w:szCs w:val="24"/>
          <w:u w:val="single"/>
        </w:rPr>
        <w:t>Napomene:</w:t>
      </w:r>
    </w:p>
    <w:p w14:paraId="32777768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sr-Latn-RS"/>
        </w:rPr>
      </w:pPr>
      <w:r w:rsidRPr="00FD0B59">
        <w:rPr>
          <w:rFonts w:ascii="Calibri" w:hAnsi="Calibri" w:cs="Calibri"/>
          <w:lang w:val="sr-Latn-RS"/>
        </w:rPr>
        <w:t>Putnik je dužan da prilikom potpisivanja ugovora dostavi organizatoru putovanja sve tražene podatke (ime prezime, adresa stanovanja, kontakt telefon, JMBG, broj pasoša)</w:t>
      </w:r>
    </w:p>
    <w:p w14:paraId="2C2C9531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b/>
          <w:bCs/>
          <w:lang w:val="sr-Latn-RS"/>
        </w:rPr>
      </w:pPr>
      <w:r w:rsidRPr="00FD0B59">
        <w:rPr>
          <w:rFonts w:ascii="Calibri" w:hAnsi="Calibri" w:cs="Calibri"/>
          <w:b/>
          <w:bCs/>
          <w:lang w:val="sr-Latn-RS"/>
        </w:rPr>
        <w:t>Za putnike koji poseduju crveni biometrijski pasoš Republike Srbije, za ulazak u EU pasoš treba da važi minimum 3 meseca od dana povratka sa putovanja.</w:t>
      </w:r>
    </w:p>
    <w:p w14:paraId="45644C6C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 xml:space="preserve">Organizator putovanja nije ovlašćen i ne ceni valjanost putnih i drugih isprava. </w:t>
      </w:r>
    </w:p>
    <w:p w14:paraId="33D499FC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 xml:space="preserve">Putnici koji nisu državljani Srbije u obavezi su da se sami upoznaju sa viznim režimom zemlje u koju putuju. Preporučuje se putnicima da se o uslovima ulaska u zemlje EU (potrebna novčana sredstva za boravak, zdravstveno osiguranje, potvrde o smeštaju...) informišu na sajtu Delegacije EU u Srbiji www.europa.rs ili u ambasadi ili konzulatu zemlje u koju putuju i kroz koje prolaze. Agencija ne snosi odgovornost u slučaju da pogranične vlasti onemoguće putniku ulaz na teritoriju EU. </w:t>
      </w:r>
    </w:p>
    <w:p w14:paraId="7E242EB6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b/>
          <w:bCs/>
          <w:lang w:val="it-IT"/>
        </w:rPr>
        <w:t>Od 12.10.2025. na ulazu u EU primenjuje se sistem EES (Entry/Exit System) za putnike sa srpskim pasošem, koji podrazumeva skeniranje pasoša, uzimanje otiska prstiju i fotografiju lica. Zbog toga se može produžiti vreme zadržavanja na granici</w:t>
      </w:r>
      <w:r w:rsidRPr="00FD0B59">
        <w:rPr>
          <w:rFonts w:ascii="Calibri" w:hAnsi="Calibri" w:cs="Calibri"/>
          <w:lang w:val="it-IT"/>
        </w:rPr>
        <w:t xml:space="preserve">. </w:t>
      </w:r>
      <w:r w:rsidRPr="00FD0B59">
        <w:rPr>
          <w:rFonts w:ascii="Calibri" w:hAnsi="Calibri" w:cs="Calibri"/>
          <w:b/>
          <w:bCs/>
          <w:lang w:val="it-IT"/>
        </w:rPr>
        <w:t>Na putnike sa EU dokumentima EES sistem se ne primenjuje.</w:t>
      </w:r>
      <w:r w:rsidRPr="00FD0B59">
        <w:rPr>
          <w:rFonts w:ascii="Calibri" w:hAnsi="Calibri" w:cs="Calibri"/>
          <w:lang w:val="it-IT"/>
        </w:rPr>
        <w:t xml:space="preserve"> </w:t>
      </w:r>
    </w:p>
    <w:p w14:paraId="4D20F7F9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Potpisnik ugovora o putovanju ili predstavnici grupe putnika obavezni su da sve putnike upoznaju sa ugovorenim programom putovanja, uslovima plaćanja i osiguranja, kao i Opštim uslovima putovanja organizatora putovanja.</w:t>
      </w:r>
    </w:p>
    <w:p w14:paraId="04D5EF0A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Maloletni putnici ispod 16 godina prilikom putovanja moraju imati overenu saglasnost oba roditelja kod notara, za putovanje u inostranstvo.</w:t>
      </w:r>
    </w:p>
    <w:p w14:paraId="1E401579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bCs/>
          <w:lang w:val="it-IT"/>
        </w:rPr>
        <w:t>Zaustavljanje radi usputnih odmora</w:t>
      </w:r>
      <w:r w:rsidRPr="00FD0B59">
        <w:rPr>
          <w:rFonts w:ascii="Calibri" w:hAnsi="Calibri" w:cs="Calibri"/>
          <w:lang w:val="it-IT"/>
        </w:rPr>
        <w:t> predviđeno je na svakih 3,5 do 4h vožnje na usputnim stajalištima, u zavisnosti od raspoloživosti kapaciteta stajališta i uslova na putu.</w:t>
      </w:r>
    </w:p>
    <w:p w14:paraId="1B847756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Mole se putnici </w:t>
      </w:r>
      <w:r w:rsidRPr="00FD0B59">
        <w:rPr>
          <w:rFonts w:ascii="Calibri" w:hAnsi="Calibri" w:cs="Calibri"/>
          <w:bCs/>
          <w:lang w:val="it-IT"/>
        </w:rPr>
        <w:t>da vode računa o svojim putnim ispravama, novcu i stvarima</w:t>
      </w:r>
      <w:r w:rsidRPr="00FD0B59">
        <w:rPr>
          <w:rFonts w:ascii="Calibri" w:hAnsi="Calibri" w:cs="Calibri"/>
          <w:lang w:val="it-IT"/>
        </w:rPr>
        <w:t> u toku trajanja aranžmana. Ostavljanje vrednih stvari u autobusu i u hotelskim sobama nije preporučljivo, jer ni prevoznik ni hotel ne odgovaraju za iste! U slučaju obijanja autobusa, putnik može zatražiti nadoknadu štete samo za svoje osigurane stvari kod ovlašćenih osiguravajućih kuća. Organizator putovanja ne može odgovarati niti se organizatoru putovanja pišu prigovori u slučaju ovih nepredviđenih okolnosti.</w:t>
      </w:r>
    </w:p>
    <w:p w14:paraId="43E2D072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bCs/>
          <w:lang w:val="it-IT"/>
        </w:rPr>
        <w:t>Napominjemo da je putovanje grupno i tome je sve podređeno</w:t>
      </w:r>
      <w:r w:rsidRPr="00FD0B59">
        <w:rPr>
          <w:rFonts w:ascii="Calibri" w:hAnsi="Calibri" w:cs="Calibri"/>
          <w:lang w:val="it-IT"/>
        </w:rPr>
        <w:t xml:space="preserve">. Prema tome, potrebno je jasno sagledavanje situacije da su u vozilu, muzika i filmovi koji se puštaju neutralni po svom sadržaju. Temperatura u vozilu ne može se individualno za svako sedište podešavati i imajte u vidu da ono što je za nekoga toplo, za drugog je hladno i sl. </w:t>
      </w:r>
    </w:p>
    <w:p w14:paraId="6F6373B6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b/>
          <w:bCs/>
          <w:lang w:val="it-IT"/>
        </w:rPr>
        <w:t>Prostor za prtljag u autobusu je ograničen i predviđena količina prtljaga po putniku je jedan srednji kofer do 23 kg i jedan komad ručnog prtljaga do 8 kg</w:t>
      </w:r>
      <w:r w:rsidRPr="00FD0B59">
        <w:rPr>
          <w:rFonts w:ascii="Calibri" w:hAnsi="Calibri" w:cs="Calibri"/>
          <w:lang w:val="it-IT"/>
        </w:rPr>
        <w:t>.</w:t>
      </w:r>
    </w:p>
    <w:p w14:paraId="555B0633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Upozoravaju se putnici da zbog poštovanja satnica predviđenih programom putovanja, ne postoji mogućnost zadržavanja autobusa na graničnom prelazu radi regulisanja povraćaja sredstava po osnovu </w:t>
      </w:r>
      <w:r w:rsidRPr="00FD0B59">
        <w:rPr>
          <w:rFonts w:ascii="Calibri" w:hAnsi="Calibri" w:cs="Calibri"/>
          <w:bCs/>
          <w:lang w:val="it-IT"/>
        </w:rPr>
        <w:t>“tax free”</w:t>
      </w:r>
      <w:r w:rsidRPr="00FD0B59">
        <w:rPr>
          <w:rFonts w:ascii="Calibri" w:hAnsi="Calibri" w:cs="Calibri"/>
          <w:lang w:val="it-IT"/>
        </w:rPr>
        <w:t xml:space="preserve"> pa vas molimo da to imate u vidu.</w:t>
      </w:r>
    </w:p>
    <w:p w14:paraId="2009C0C0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Organizator putovanja zadržava pravo promene programa putovanja usled nepredviđenih objektivnih okolnosti (npr. gužva na granicama, gužva u saobraćaju, zatvaranje nekog od lokaliteta predviđenog za obilazak...).</w:t>
      </w:r>
    </w:p>
    <w:p w14:paraId="0F6261FF" w14:textId="77777777" w:rsidR="00D24A56" w:rsidRDefault="00FD0B59" w:rsidP="00D24A56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Organizator putovanja i izleta na putovanju zadržava pravo izmene termina i uslova izvođenja fakultativnih izleta predviđenih programom kao i redosleda razgledanja usled objektivnih okolnosti. Molimo da uzmete u obzir da postoji mogućnost da usled državnih ili verskih praznika na određenoj destinaciji neki od lokaliteta ili tržnih centara, prodavnica, restorana, muzeja... ne rade.</w:t>
      </w:r>
    </w:p>
    <w:p w14:paraId="3CA0CAF0" w14:textId="7726323E" w:rsidR="00FD0B59" w:rsidRPr="00D24A56" w:rsidRDefault="00FD0B59" w:rsidP="00D24A56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D24A56">
        <w:rPr>
          <w:rFonts w:ascii="Calibri" w:hAnsi="Calibri" w:cs="Calibri"/>
          <w:lang w:val="it-IT"/>
        </w:rPr>
        <w:lastRenderedPageBreak/>
        <w:t>Dužina trajanja slobodnog vremena za individualne aktivnosti tokom programa putovanja zavisi od objektivnih okolnosti (npr. dužine trajanja obilazaka, termina polazaka, vremena dolaska i daljeg rasporeda u aranžmanu).</w:t>
      </w:r>
    </w:p>
    <w:p w14:paraId="7F964096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Putnicima koji imaju za cilj posete muzejima i galerijama, preporučujemo da na internetu provere radno vreme istih i da željene posete usklade sa slobodnim vremenom na putovanju.</w:t>
      </w:r>
    </w:p>
    <w:p w14:paraId="4238ADCF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Oznaka kategorije hotela u programu je zvanično utvrđena i važeća na dan zaključenja ugovora između organizatora putovanja i ino partnera, te eventualne naknadne promene koje organizatoru putovanja nisu poznate ne mogu biti relevantne.</w:t>
      </w:r>
    </w:p>
    <w:p w14:paraId="1370A6A8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U smeštajne objekte se ulazi prvog dana boravka od 15:00h (nekada postoji mogućnost ranijeg ulaska), a napuštaju se poslednjeg dana boravka najkasnije do 09:00h. Svaki hotel ima restoran. Svaka soba ima tuš / WC. Smeštaj iz ove ponude registrovan je, pregledan i standardizovan od strane Nacionalne turističke asocijacije zemlje u kojoj se nalazi. Organizator putovanja u slučaju ne objavljivanja tačnog imena hotela, obavezuje se da ime postavi najkasnije 7 dana pre polaska na put. U slučaju promene hotela, organizator je dužan o tome obavestiti sve putnike, a zamenjen hotel mora u svemu odgovarati standardima hotela datog u opisu programa.</w:t>
      </w:r>
    </w:p>
    <w:p w14:paraId="63B6474E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 xml:space="preserve">Opisi smeštajnih objekata su informativnog karaktera. Za eventualna odstupanja i kvalitet usluge u okviru smeštajnih objekata, organizator putovanja ne snosi odgovornost, jer to isključivo zavisi od smeštajnih objekata. Neki od dopunskih sadržaja smeštajnih objekta su dostupni uz doplatu. Postoji mogućnost odstupanja i promena oko dostupnosti nekih sadržaja, jer isključivo zavise od smeštajnih objekata (npr. sef, parking, mini-bar, TV, klima uređaj, fen za kosu, internet...). </w:t>
      </w:r>
    </w:p>
    <w:p w14:paraId="62DA7817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Organizator putovanja ne može da utiče na razmeštaj po sobama jer to isključivo zavisi od recepcije smeštajnog objekta.</w:t>
      </w:r>
    </w:p>
    <w:p w14:paraId="723DF4C0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lang w:val="it-IT"/>
        </w:rPr>
        <w:t>Sva vremena u programima putovanja su data po lokalnom vremenu zemlje u kojoj se boravi.</w:t>
      </w:r>
    </w:p>
    <w:p w14:paraId="4DE36741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Style w:val="Strong"/>
          <w:rFonts w:ascii="Calibri" w:hAnsi="Calibri" w:cs="Calibri"/>
          <w:shd w:val="clear" w:color="auto" w:fill="FFFFFF"/>
        </w:rPr>
      </w:pPr>
      <w:r w:rsidRPr="00FD0B59">
        <w:rPr>
          <w:rFonts w:ascii="Calibri" w:hAnsi="Calibri" w:cs="Calibri"/>
          <w:lang w:val="it-IT"/>
        </w:rPr>
        <w:t xml:space="preserve">Za sve informacije date usmenim, telefonskim ili elektronskim putem agencija ne snosi odgovornost. </w:t>
      </w:r>
      <w:r w:rsidRPr="00FD0B59">
        <w:rPr>
          <w:rFonts w:ascii="Calibri" w:hAnsi="Calibri" w:cs="Calibri"/>
        </w:rPr>
        <w:t xml:space="preserve">Validan je samo pisani program putovanja. </w:t>
      </w:r>
      <w:bookmarkStart w:id="1" w:name="_Hlk124805142"/>
    </w:p>
    <w:p w14:paraId="27FD0C0B" w14:textId="77777777" w:rsidR="00FD0B59" w:rsidRPr="00FD0B59" w:rsidRDefault="00FD0B59" w:rsidP="00FD0B59">
      <w:pPr>
        <w:pStyle w:val="NoSpacing"/>
        <w:rPr>
          <w:rStyle w:val="Strong"/>
          <w:rFonts w:ascii="Calibri" w:hAnsi="Calibri" w:cs="Calibri"/>
          <w:sz w:val="24"/>
          <w:szCs w:val="24"/>
          <w:shd w:val="clear" w:color="auto" w:fill="FFFFFF"/>
          <w:lang w:val="sr-Latn-RS"/>
        </w:rPr>
      </w:pPr>
      <w:r w:rsidRPr="00FD0B59">
        <w:rPr>
          <w:rStyle w:val="Strong"/>
          <w:rFonts w:ascii="Calibri" w:hAnsi="Calibri" w:cs="Calibri"/>
          <w:sz w:val="24"/>
          <w:szCs w:val="24"/>
          <w:shd w:val="clear" w:color="auto" w:fill="FFFFFF"/>
          <w:lang w:val="sr-Latn-RS"/>
        </w:rPr>
        <w:t>OBAVEŠTENJE O NAČINU I MESTU PRIJEMU REKLAMACIJA</w:t>
      </w:r>
    </w:p>
    <w:p w14:paraId="31C3DD43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sr-Latn-RS"/>
        </w:rPr>
      </w:pPr>
      <w:r w:rsidRPr="00FD0B59">
        <w:rPr>
          <w:rFonts w:ascii="Calibri" w:hAnsi="Calibri" w:cs="Calibri"/>
          <w:lang w:val="sr-Latn-RS"/>
        </w:rPr>
        <w:t>Putnik je dužan da organizatora, lokalnog predstavnika organizatora ili lokalnu agenciju na koju je organizator uputio potrošača za slučaj potrebe pružanja određene pomoći, u pisanoj formi, na papiru ili na drugi odgovarajući način, obavesti o nedostacima izvršenih usluga, najkasnije u roku od mesec dana od dana utvrđivanja nedostatka. Putnik može da izjavi reklamaciju usmeno na mestu koje je određeno za prijem reklamacija, telefonom, pisanim putem, elektronskim putem, uz dostavu ugovora o prodatom aranžmanu. Organizator je dužan da potrošaču izda pisanu potvrdu ili elektronskim putem potvrdi prijem reklamacije, a najkasnije u roku od osam dana od dana prijema reklamacije, pisanim ili elektronskim putem odgovori potrošaču na izjavljenu reklamaciju.</w:t>
      </w:r>
    </w:p>
    <w:p w14:paraId="420C0FF5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</w:rPr>
      </w:pPr>
      <w:r w:rsidRPr="00FD0B59">
        <w:rPr>
          <w:rFonts w:ascii="Calibri" w:hAnsi="Calibri" w:cs="Calibri"/>
          <w:b/>
          <w:bCs/>
        </w:rPr>
        <w:t>Mesto određeno za prijem reklamacija: ART OF TRAVEL agency, Novi Sad, Kralja Aleksandra 12,</w:t>
      </w:r>
    </w:p>
    <w:p w14:paraId="63CD01D1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</w:rPr>
      </w:pPr>
      <w:r w:rsidRPr="00FD0B59">
        <w:rPr>
          <w:rFonts w:ascii="Calibri" w:hAnsi="Calibri" w:cs="Calibri"/>
          <w:b/>
          <w:bCs/>
        </w:rPr>
        <w:t xml:space="preserve">mail: </w:t>
      </w:r>
      <w:hyperlink r:id="rId9" w:history="1">
        <w:r w:rsidRPr="00FD0B59">
          <w:rPr>
            <w:rFonts w:ascii="Calibri" w:hAnsi="Calibri" w:cs="Calibri"/>
          </w:rPr>
          <w:t>artoftravelns@gmail.com</w:t>
        </w:r>
      </w:hyperlink>
      <w:r w:rsidRPr="00FD0B59">
        <w:rPr>
          <w:rFonts w:ascii="Calibri" w:hAnsi="Calibri" w:cs="Calibri"/>
          <w:b/>
          <w:bCs/>
        </w:rPr>
        <w:t>, +381 63526333. Osoba ovlašćena za prijem reklamacija je Dragan Ponjević.</w:t>
      </w:r>
    </w:p>
    <w:p w14:paraId="4ACBAAA2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</w:rPr>
      </w:pPr>
      <w:r w:rsidRPr="00FD0B59">
        <w:rPr>
          <w:rFonts w:ascii="Calibri" w:hAnsi="Calibri" w:cs="Calibri"/>
        </w:rPr>
        <w:t>Uz ovaj program važe Opšti uslovi putovanja organizatora putovanja Art of Travel agency, koji su sastavni deo objavljenog pisanog programa putovanja</w:t>
      </w:r>
    </w:p>
    <w:p w14:paraId="025DDE6C" w14:textId="77777777" w:rsidR="00FD0B59" w:rsidRPr="00FD0B59" w:rsidRDefault="00FD0B59" w:rsidP="00FD0B59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</w:rPr>
      </w:pPr>
      <w:r w:rsidRPr="00FD0B59">
        <w:rPr>
          <w:rFonts w:ascii="Calibri" w:hAnsi="Calibri" w:cs="Calibri"/>
        </w:rPr>
        <w:t>ART OF TRAVEL agency poseduje Licencu OTP br. 4/2023 uz Garanciju putovanja za slučaj insolventnosti organizatora putovanja i za slučaj naknade štete, koja se prouzrokuje putniku neispunjenjem, delimičnim ili neurednim ispunjenjem obaveza organizatora putovanja koje su određene opštim uslovima i programom putovanja, koja se aktivira kod osiguravajuće kuće "TRIGLAV OSIGURANJE" ADO Beograd, 011/3305100 prijavom na adresu ul. Milutina Milankovića 7a, Beograd ili na mail: travel@triglav.rs, uz Polisu br. 470000065443 izdatu 01.10.2025. godine ugovorenu sa osiguravajućom kućom "TRIGLAV OSIGURANJE" ADO Beograd.</w:t>
      </w:r>
      <w:bookmarkEnd w:id="1"/>
    </w:p>
    <w:p w14:paraId="721F8F90" w14:textId="77777777" w:rsidR="00D24A56" w:rsidRPr="00D24A56" w:rsidRDefault="00FD0B59" w:rsidP="00D24A56">
      <w:pPr>
        <w:pStyle w:val="ListParagraph"/>
        <w:numPr>
          <w:ilvl w:val="0"/>
          <w:numId w:val="2"/>
        </w:numPr>
        <w:ind w:left="171" w:hanging="284"/>
        <w:contextualSpacing/>
        <w:jc w:val="both"/>
        <w:rPr>
          <w:rFonts w:ascii="Calibri" w:hAnsi="Calibri" w:cs="Calibri"/>
          <w:lang w:val="it-IT"/>
        </w:rPr>
      </w:pPr>
      <w:r w:rsidRPr="00FD0B59">
        <w:rPr>
          <w:rFonts w:ascii="Calibri" w:hAnsi="Calibri" w:cs="Calibri"/>
          <w:bCs/>
          <w:color w:val="000000"/>
          <w:lang w:val="it-IT"/>
        </w:rPr>
        <w:t xml:space="preserve">Aranžman je rađen na bazi minimum 45 plativih putnika po autobusu. Ukoliko se prijavi manji broj putnika agencija zadržava pravo korekcije cene po OUP. </w:t>
      </w:r>
      <w:r w:rsidR="00D24A56">
        <w:rPr>
          <w:rFonts w:ascii="Calibri" w:hAnsi="Calibri" w:cs="Calibri"/>
          <w:bCs/>
          <w:color w:val="000000"/>
          <w:lang w:val="it-IT"/>
        </w:rPr>
        <w:t xml:space="preserve">                          </w:t>
      </w:r>
    </w:p>
    <w:p w14:paraId="5E93AD79" w14:textId="400099F8" w:rsidR="0039749B" w:rsidRPr="00D24A56" w:rsidRDefault="00FD0B59" w:rsidP="00D24A56">
      <w:pPr>
        <w:pStyle w:val="ListParagraph"/>
        <w:ind w:left="5835" w:firstLine="537"/>
        <w:contextualSpacing/>
        <w:jc w:val="both"/>
        <w:rPr>
          <w:rFonts w:ascii="Calibri" w:hAnsi="Calibri" w:cs="Calibri"/>
          <w:lang w:val="it-IT"/>
        </w:rPr>
      </w:pPr>
      <w:r w:rsidRPr="00D24A56">
        <w:rPr>
          <w:rFonts w:ascii="Calibri" w:hAnsi="Calibri" w:cs="Calibri"/>
          <w:lang w:val="it-IT"/>
        </w:rPr>
        <w:t xml:space="preserve">Program </w:t>
      </w:r>
      <w:r w:rsidR="007C18FC" w:rsidRPr="00D24A56">
        <w:rPr>
          <w:rFonts w:ascii="Calibri" w:hAnsi="Calibri" w:cs="Calibri"/>
          <w:lang w:val="it-IT"/>
        </w:rPr>
        <w:t>Rim</w:t>
      </w:r>
      <w:r w:rsidRPr="00D24A56">
        <w:rPr>
          <w:rFonts w:ascii="Calibri" w:hAnsi="Calibri" w:cs="Calibri"/>
          <w:lang w:val="it-IT"/>
        </w:rPr>
        <w:t xml:space="preserve"> br: </w:t>
      </w:r>
      <w:r w:rsidR="003065B3" w:rsidRPr="00D24A56">
        <w:rPr>
          <w:rFonts w:ascii="Calibri" w:hAnsi="Calibri" w:cs="Calibri"/>
          <w:lang w:val="it-IT"/>
        </w:rPr>
        <w:t>25</w:t>
      </w:r>
      <w:r w:rsidRPr="00D24A56">
        <w:rPr>
          <w:rFonts w:ascii="Calibri" w:hAnsi="Calibri" w:cs="Calibri"/>
          <w:lang w:val="it-IT"/>
        </w:rPr>
        <w:t>/202</w:t>
      </w:r>
      <w:r w:rsidR="007C18FC" w:rsidRPr="00D24A56">
        <w:rPr>
          <w:rFonts w:ascii="Calibri" w:hAnsi="Calibri" w:cs="Calibri"/>
          <w:lang w:val="it-IT"/>
        </w:rPr>
        <w:t>6</w:t>
      </w:r>
      <w:r w:rsidRPr="00D24A56">
        <w:rPr>
          <w:rFonts w:ascii="Calibri" w:hAnsi="Calibri" w:cs="Calibri"/>
          <w:lang w:val="it-IT"/>
        </w:rPr>
        <w:t xml:space="preserve"> od </w:t>
      </w:r>
      <w:r w:rsidR="003065B3" w:rsidRPr="00D24A56">
        <w:rPr>
          <w:rFonts w:ascii="Calibri" w:hAnsi="Calibri" w:cs="Calibri"/>
          <w:lang w:val="it-IT"/>
        </w:rPr>
        <w:t>14</w:t>
      </w:r>
      <w:r w:rsidRPr="00D24A56">
        <w:rPr>
          <w:rFonts w:ascii="Calibri" w:hAnsi="Calibri" w:cs="Calibri"/>
          <w:lang w:val="it-IT"/>
        </w:rPr>
        <w:t>.</w:t>
      </w:r>
      <w:r w:rsidR="003065B3" w:rsidRPr="00D24A56">
        <w:rPr>
          <w:rFonts w:ascii="Calibri" w:hAnsi="Calibri" w:cs="Calibri"/>
          <w:lang w:val="it-IT"/>
        </w:rPr>
        <w:t>07.2026.</w:t>
      </w:r>
    </w:p>
    <w:p w14:paraId="6DA05F26" w14:textId="77777777" w:rsidR="00D24A56" w:rsidRPr="00D24A56" w:rsidRDefault="00D24A56" w:rsidP="00D24A56">
      <w:pPr>
        <w:ind w:left="4956" w:firstLine="708"/>
        <w:rPr>
          <w:rFonts w:ascii="Calibri" w:hAnsi="Calibri" w:cs="Calibri"/>
          <w:sz w:val="24"/>
          <w:szCs w:val="24"/>
        </w:rPr>
      </w:pPr>
    </w:p>
    <w:p w14:paraId="23022C81" w14:textId="253E3568" w:rsidR="00FD0B59" w:rsidRPr="00731098" w:rsidRDefault="00FD0B59" w:rsidP="00FD0B59">
      <w:pPr>
        <w:pStyle w:val="ListParagraph"/>
        <w:ind w:left="426"/>
        <w:jc w:val="right"/>
        <w:rPr>
          <w:rFonts w:ascii="Calibri" w:hAnsi="Calibri" w:cs="Calibri"/>
          <w:lang w:val="it-IT"/>
        </w:rPr>
      </w:pPr>
      <w:r w:rsidRPr="00731098">
        <w:rPr>
          <w:rFonts w:ascii="Calibri" w:hAnsi="Calibri" w:cs="Calibri"/>
          <w:lang w:val="it-IT"/>
        </w:rPr>
        <w:t xml:space="preserve"> </w:t>
      </w:r>
    </w:p>
    <w:p w14:paraId="116A25A3" w14:textId="0D9CCA27" w:rsidR="00D55320" w:rsidRPr="000C12F5" w:rsidRDefault="00D55320" w:rsidP="000C12F5">
      <w:pPr>
        <w:pStyle w:val="NoSpacing"/>
        <w:jc w:val="center"/>
        <w:rPr>
          <w:rFonts w:ascii="Calibri" w:hAnsi="Calibri" w:cs="Calibri"/>
          <w:b/>
          <w:color w:val="000000"/>
          <w:sz w:val="24"/>
          <w:szCs w:val="24"/>
          <w:lang w:val="sr-Latn-RS"/>
        </w:rPr>
      </w:pPr>
    </w:p>
    <w:sectPr w:rsidR="00D55320" w:rsidRPr="000C12F5" w:rsidSect="00D24A56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144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8F08" w14:textId="77777777" w:rsidR="003C7E60" w:rsidRDefault="003C7E60" w:rsidP="002404DC">
      <w:pPr>
        <w:spacing w:after="0" w:line="240" w:lineRule="auto"/>
      </w:pPr>
      <w:r>
        <w:separator/>
      </w:r>
    </w:p>
  </w:endnote>
  <w:endnote w:type="continuationSeparator" w:id="0">
    <w:p w14:paraId="296346ED" w14:textId="77777777" w:rsidR="003C7E60" w:rsidRDefault="003C7E60" w:rsidP="0024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AA95" w14:textId="77777777" w:rsidR="003065B3" w:rsidRPr="003065B3" w:rsidRDefault="003065B3" w:rsidP="003065B3">
    <w:pPr>
      <w:pStyle w:val="ListParagraph"/>
      <w:ind w:left="426"/>
      <w:jc w:val="right"/>
      <w:rPr>
        <w:rFonts w:ascii="Calibri" w:hAnsi="Calibri" w:cs="Calibri"/>
        <w:color w:val="BFBFBF" w:themeColor="background1" w:themeShade="BF"/>
        <w:sz w:val="18"/>
        <w:szCs w:val="18"/>
        <w:lang w:val="it-IT"/>
      </w:rPr>
    </w:pPr>
    <w:r w:rsidRPr="003065B3">
      <w:rPr>
        <w:rFonts w:ascii="Calibri" w:hAnsi="Calibri" w:cs="Calibri"/>
        <w:color w:val="BFBFBF" w:themeColor="background1" w:themeShade="BF"/>
        <w:sz w:val="18"/>
        <w:szCs w:val="18"/>
        <w:lang w:val="it-IT"/>
      </w:rPr>
      <w:t>Program Rim br: 25/2026 od 14.07.2026.</w:t>
    </w:r>
  </w:p>
  <w:p w14:paraId="0980C538" w14:textId="475C8984" w:rsidR="0039749B" w:rsidRPr="0039749B" w:rsidRDefault="0039749B">
    <w:pPr>
      <w:pStyle w:val="Footer"/>
      <w:rPr>
        <w:color w:val="BFBFBF" w:themeColor="background1" w:themeShade="BF"/>
        <w:sz w:val="18"/>
        <w:szCs w:val="18"/>
        <w:lang w:val="en-US"/>
      </w:rPr>
    </w:pPr>
    <w:r>
      <w:rPr>
        <w:color w:val="BFBFBF" w:themeColor="background1" w:themeShade="BF"/>
        <w:sz w:val="18"/>
        <w:szCs w:val="18"/>
        <w:lang w:val="en-US"/>
      </w:rPr>
      <w:tab/>
    </w:r>
    <w:r>
      <w:rPr>
        <w:color w:val="BFBFBF" w:themeColor="background1" w:themeShade="BF"/>
        <w:sz w:val="18"/>
        <w:szCs w:val="1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8A11" w14:textId="77777777" w:rsidR="003C7E60" w:rsidRDefault="003C7E60" w:rsidP="002404DC">
      <w:pPr>
        <w:spacing w:after="0" w:line="240" w:lineRule="auto"/>
      </w:pPr>
      <w:r>
        <w:separator/>
      </w:r>
    </w:p>
  </w:footnote>
  <w:footnote w:type="continuationSeparator" w:id="0">
    <w:p w14:paraId="73C774BF" w14:textId="77777777" w:rsidR="003C7E60" w:rsidRDefault="003C7E60" w:rsidP="00240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8719" w14:textId="654843B6" w:rsidR="002404DC" w:rsidRDefault="002404DC">
    <w:pPr>
      <w:pStyle w:val="Header"/>
    </w:pPr>
  </w:p>
  <w:p w14:paraId="442990E7" w14:textId="77777777" w:rsidR="002404DC" w:rsidRDefault="002404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9110" w14:textId="1223D85F" w:rsidR="00A545BD" w:rsidRDefault="002616B8">
    <w:pPr>
      <w:pStyle w:val="Header"/>
    </w:pPr>
    <w:r w:rsidRPr="002616B8">
      <w:rPr>
        <w:noProof/>
      </w:rPr>
      <w:drawing>
        <wp:inline distT="0" distB="0" distL="0" distR="0" wp14:anchorId="043064EB" wp14:editId="5528F99E">
          <wp:extent cx="6645910" cy="1459230"/>
          <wp:effectExtent l="0" t="0" r="2540" b="7620"/>
          <wp:docPr id="838497671" name="Picture 1" descr="A close-up of a business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497671" name="Picture 1" descr="A close-up of a business car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459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A2"/>
    <w:multiLevelType w:val="hybridMultilevel"/>
    <w:tmpl w:val="3236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D70"/>
    <w:multiLevelType w:val="hybridMultilevel"/>
    <w:tmpl w:val="0884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D5C2E"/>
    <w:multiLevelType w:val="hybridMultilevel"/>
    <w:tmpl w:val="1B14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11DC"/>
    <w:multiLevelType w:val="hybridMultilevel"/>
    <w:tmpl w:val="90A6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70835"/>
    <w:multiLevelType w:val="hybridMultilevel"/>
    <w:tmpl w:val="1840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B5934"/>
    <w:multiLevelType w:val="hybridMultilevel"/>
    <w:tmpl w:val="DE8A1042"/>
    <w:lvl w:ilvl="0" w:tplc="D0587D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A61D8"/>
    <w:multiLevelType w:val="hybridMultilevel"/>
    <w:tmpl w:val="BFF80B76"/>
    <w:lvl w:ilvl="0" w:tplc="265285A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9D55D2"/>
    <w:multiLevelType w:val="hybridMultilevel"/>
    <w:tmpl w:val="53DC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52BB9"/>
    <w:multiLevelType w:val="hybridMultilevel"/>
    <w:tmpl w:val="4B128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4313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80F25"/>
    <w:multiLevelType w:val="hybridMultilevel"/>
    <w:tmpl w:val="6C14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F2841"/>
    <w:multiLevelType w:val="hybridMultilevel"/>
    <w:tmpl w:val="E9D08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C1957"/>
    <w:multiLevelType w:val="hybridMultilevel"/>
    <w:tmpl w:val="9BD2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E306C"/>
    <w:multiLevelType w:val="hybridMultilevel"/>
    <w:tmpl w:val="A922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52B9"/>
    <w:multiLevelType w:val="hybridMultilevel"/>
    <w:tmpl w:val="9F564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167017">
    <w:abstractNumId w:val="6"/>
  </w:num>
  <w:num w:numId="2" w16cid:durableId="657534043">
    <w:abstractNumId w:val="10"/>
  </w:num>
  <w:num w:numId="3" w16cid:durableId="1876961001">
    <w:abstractNumId w:val="0"/>
  </w:num>
  <w:num w:numId="4" w16cid:durableId="294799135">
    <w:abstractNumId w:val="7"/>
  </w:num>
  <w:num w:numId="5" w16cid:durableId="520049007">
    <w:abstractNumId w:val="9"/>
  </w:num>
  <w:num w:numId="6" w16cid:durableId="2003585663">
    <w:abstractNumId w:val="4"/>
  </w:num>
  <w:num w:numId="7" w16cid:durableId="5445849">
    <w:abstractNumId w:val="13"/>
  </w:num>
  <w:num w:numId="8" w16cid:durableId="946812878">
    <w:abstractNumId w:val="2"/>
  </w:num>
  <w:num w:numId="9" w16cid:durableId="1332876454">
    <w:abstractNumId w:val="5"/>
  </w:num>
  <w:num w:numId="10" w16cid:durableId="572935595">
    <w:abstractNumId w:val="11"/>
  </w:num>
  <w:num w:numId="11" w16cid:durableId="66927936">
    <w:abstractNumId w:val="12"/>
  </w:num>
  <w:num w:numId="12" w16cid:durableId="1832021553">
    <w:abstractNumId w:val="8"/>
  </w:num>
  <w:num w:numId="13" w16cid:durableId="1039667013">
    <w:abstractNumId w:val="1"/>
  </w:num>
  <w:num w:numId="14" w16cid:durableId="591740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0C"/>
    <w:rsid w:val="00040578"/>
    <w:rsid w:val="0004290A"/>
    <w:rsid w:val="0007509C"/>
    <w:rsid w:val="00083936"/>
    <w:rsid w:val="00090513"/>
    <w:rsid w:val="000A252A"/>
    <w:rsid w:val="000C12F5"/>
    <w:rsid w:val="000E57BE"/>
    <w:rsid w:val="00106DD7"/>
    <w:rsid w:val="00120269"/>
    <w:rsid w:val="001363DA"/>
    <w:rsid w:val="001E0EC6"/>
    <w:rsid w:val="001F4EFD"/>
    <w:rsid w:val="0021736B"/>
    <w:rsid w:val="0023580C"/>
    <w:rsid w:val="002404DC"/>
    <w:rsid w:val="00242121"/>
    <w:rsid w:val="00243006"/>
    <w:rsid w:val="002616B8"/>
    <w:rsid w:val="0027436A"/>
    <w:rsid w:val="002C2814"/>
    <w:rsid w:val="002D63A4"/>
    <w:rsid w:val="003065B3"/>
    <w:rsid w:val="00314EEB"/>
    <w:rsid w:val="00321E86"/>
    <w:rsid w:val="003771F8"/>
    <w:rsid w:val="0039749B"/>
    <w:rsid w:val="00397BC0"/>
    <w:rsid w:val="003A4839"/>
    <w:rsid w:val="003A5F53"/>
    <w:rsid w:val="003B1078"/>
    <w:rsid w:val="003C11AC"/>
    <w:rsid w:val="003C7E60"/>
    <w:rsid w:val="003E6710"/>
    <w:rsid w:val="003F4C16"/>
    <w:rsid w:val="00402F05"/>
    <w:rsid w:val="00414248"/>
    <w:rsid w:val="0042418F"/>
    <w:rsid w:val="00440E3B"/>
    <w:rsid w:val="0044173C"/>
    <w:rsid w:val="0044483B"/>
    <w:rsid w:val="00444C49"/>
    <w:rsid w:val="004D74D1"/>
    <w:rsid w:val="00550E93"/>
    <w:rsid w:val="00560D7B"/>
    <w:rsid w:val="00560E56"/>
    <w:rsid w:val="00571D6E"/>
    <w:rsid w:val="00593382"/>
    <w:rsid w:val="00596040"/>
    <w:rsid w:val="005A1C52"/>
    <w:rsid w:val="005B2414"/>
    <w:rsid w:val="005E7AA3"/>
    <w:rsid w:val="005F4F2F"/>
    <w:rsid w:val="00643509"/>
    <w:rsid w:val="00650D10"/>
    <w:rsid w:val="00692E28"/>
    <w:rsid w:val="006A31CD"/>
    <w:rsid w:val="006C2A59"/>
    <w:rsid w:val="00731098"/>
    <w:rsid w:val="00754F63"/>
    <w:rsid w:val="00763B1B"/>
    <w:rsid w:val="00764F8B"/>
    <w:rsid w:val="00784495"/>
    <w:rsid w:val="007C18FC"/>
    <w:rsid w:val="00803654"/>
    <w:rsid w:val="00844116"/>
    <w:rsid w:val="00844E23"/>
    <w:rsid w:val="008561C6"/>
    <w:rsid w:val="008859B1"/>
    <w:rsid w:val="00891A89"/>
    <w:rsid w:val="008D1181"/>
    <w:rsid w:val="008D23B7"/>
    <w:rsid w:val="008E36D3"/>
    <w:rsid w:val="008E536C"/>
    <w:rsid w:val="0090357B"/>
    <w:rsid w:val="00973489"/>
    <w:rsid w:val="009B11FC"/>
    <w:rsid w:val="009B5A80"/>
    <w:rsid w:val="009D30E8"/>
    <w:rsid w:val="009E2B49"/>
    <w:rsid w:val="00A171B0"/>
    <w:rsid w:val="00A42288"/>
    <w:rsid w:val="00A545BD"/>
    <w:rsid w:val="00A7720E"/>
    <w:rsid w:val="00AB3018"/>
    <w:rsid w:val="00AB6ACE"/>
    <w:rsid w:val="00AC186B"/>
    <w:rsid w:val="00AC7502"/>
    <w:rsid w:val="00AD182E"/>
    <w:rsid w:val="00B062C2"/>
    <w:rsid w:val="00B16173"/>
    <w:rsid w:val="00B34001"/>
    <w:rsid w:val="00BB0B4C"/>
    <w:rsid w:val="00BC5D0A"/>
    <w:rsid w:val="00BD7419"/>
    <w:rsid w:val="00BF197E"/>
    <w:rsid w:val="00C1796C"/>
    <w:rsid w:val="00C2537E"/>
    <w:rsid w:val="00C26B85"/>
    <w:rsid w:val="00C374C4"/>
    <w:rsid w:val="00C37A4A"/>
    <w:rsid w:val="00C6627D"/>
    <w:rsid w:val="00C90F78"/>
    <w:rsid w:val="00CE7BCC"/>
    <w:rsid w:val="00CF4139"/>
    <w:rsid w:val="00D03CC1"/>
    <w:rsid w:val="00D24A56"/>
    <w:rsid w:val="00D55320"/>
    <w:rsid w:val="00D728F0"/>
    <w:rsid w:val="00D968F9"/>
    <w:rsid w:val="00DA7410"/>
    <w:rsid w:val="00DB4550"/>
    <w:rsid w:val="00DC4675"/>
    <w:rsid w:val="00DE1318"/>
    <w:rsid w:val="00E2518E"/>
    <w:rsid w:val="00E63190"/>
    <w:rsid w:val="00EB0372"/>
    <w:rsid w:val="00EC07D4"/>
    <w:rsid w:val="00EE07EC"/>
    <w:rsid w:val="00F0385C"/>
    <w:rsid w:val="00F33210"/>
    <w:rsid w:val="00F40747"/>
    <w:rsid w:val="00F66A1B"/>
    <w:rsid w:val="00F95F66"/>
    <w:rsid w:val="00FC3EAD"/>
    <w:rsid w:val="00FD0B59"/>
    <w:rsid w:val="00FE0D43"/>
    <w:rsid w:val="00F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60B13"/>
  <w15:chartTrackingRefBased/>
  <w15:docId w15:val="{017EB8FC-A365-4274-92CC-8CB57033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80C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99"/>
    <w:qFormat/>
    <w:rsid w:val="0023580C"/>
    <w:rPr>
      <w:b/>
      <w:bCs/>
    </w:rPr>
  </w:style>
  <w:style w:type="character" w:customStyle="1" w:styleId="apple-converted-space">
    <w:name w:val="apple-converted-space"/>
    <w:basedOn w:val="DefaultParagraphFont"/>
    <w:rsid w:val="0023580C"/>
  </w:style>
  <w:style w:type="paragraph" w:styleId="NoSpacing">
    <w:name w:val="No Spacing"/>
    <w:uiPriority w:val="1"/>
    <w:qFormat/>
    <w:rsid w:val="00D55320"/>
    <w:pPr>
      <w:spacing w:after="0" w:line="240" w:lineRule="auto"/>
    </w:pPr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553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553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4D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0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4DC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66A1B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EC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ckets.museivaticani.va/home/calendar/visit/MV-Biglietti/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oftravelns@gmail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147C-A1E4-454F-8660-DC8601A2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5</Pages>
  <Words>2233</Words>
  <Characters>12731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Ponjevic</dc:creator>
  <cp:keywords/>
  <dc:description/>
  <cp:lastModifiedBy>Dragan Ponjevic</cp:lastModifiedBy>
  <cp:revision>13</cp:revision>
  <cp:lastPrinted>2025-12-23T14:38:00Z</cp:lastPrinted>
  <dcterms:created xsi:type="dcterms:W3CDTF">2026-06-22T10:02:00Z</dcterms:created>
  <dcterms:modified xsi:type="dcterms:W3CDTF">2026-07-15T14:32:00Z</dcterms:modified>
</cp:coreProperties>
</file>