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90DD44" w14:textId="33155DFC" w:rsidR="00E83D54" w:rsidRPr="00A02BAD" w:rsidRDefault="001A446B" w:rsidP="00E83D54">
      <w:pPr>
        <w:pStyle w:val="NoSpacing"/>
        <w:jc w:val="center"/>
        <w:rPr>
          <w:b/>
          <w:bCs/>
          <w:sz w:val="24"/>
          <w:szCs w:val="24"/>
          <w:lang w:val="sr-Latn-RS"/>
        </w:rPr>
      </w:pPr>
      <w:r w:rsidRPr="001C441C">
        <w:rPr>
          <w:b/>
          <w:bCs/>
          <w:sz w:val="40"/>
          <w:szCs w:val="40"/>
          <w:lang w:val="sr-Latn-RS"/>
        </w:rPr>
        <w:t>VELIKA JEZERA ITALIJE</w:t>
      </w:r>
      <w:r w:rsidR="0012594D" w:rsidRPr="001C441C">
        <w:rPr>
          <w:b/>
          <w:bCs/>
          <w:sz w:val="40"/>
          <w:szCs w:val="40"/>
          <w:lang w:val="sr-Latn-RS"/>
        </w:rPr>
        <w:t xml:space="preserve"> </w:t>
      </w:r>
      <w:r w:rsidR="0012594D">
        <w:rPr>
          <w:b/>
          <w:bCs/>
          <w:sz w:val="36"/>
          <w:szCs w:val="36"/>
          <w:lang w:val="sr-Latn-RS"/>
        </w:rPr>
        <w:br/>
      </w:r>
      <w:r w:rsidR="009A326B">
        <w:rPr>
          <w:b/>
          <w:bCs/>
          <w:sz w:val="32"/>
          <w:szCs w:val="32"/>
          <w:lang w:val="sr-Latn-RS"/>
        </w:rPr>
        <w:t>MAĐORE</w:t>
      </w:r>
      <w:r w:rsidR="00E01B70" w:rsidRPr="001C441C">
        <w:rPr>
          <w:b/>
          <w:bCs/>
          <w:sz w:val="32"/>
          <w:szCs w:val="32"/>
          <w:lang w:val="sr-Latn-RS"/>
        </w:rPr>
        <w:t xml:space="preserve"> i </w:t>
      </w:r>
      <w:r w:rsidR="009A326B">
        <w:rPr>
          <w:b/>
          <w:bCs/>
          <w:sz w:val="32"/>
          <w:szCs w:val="32"/>
          <w:lang w:val="sr-Latn-RS"/>
        </w:rPr>
        <w:t>ORTA</w:t>
      </w:r>
      <w:r w:rsidR="009D6EF8">
        <w:rPr>
          <w:b/>
          <w:bCs/>
          <w:sz w:val="32"/>
          <w:szCs w:val="32"/>
          <w:lang w:val="sr-Latn-RS"/>
        </w:rPr>
        <w:t xml:space="preserve"> </w:t>
      </w:r>
      <w:r w:rsidR="009D6EF8">
        <w:rPr>
          <w:b/>
          <w:bCs/>
          <w:sz w:val="32"/>
          <w:szCs w:val="32"/>
          <w:lang w:val="sr-Latn-RS"/>
        </w:rPr>
        <w:br/>
      </w:r>
      <w:r w:rsidR="009D6EF8" w:rsidRPr="00A02BAD">
        <w:rPr>
          <w:b/>
          <w:bCs/>
          <w:sz w:val="24"/>
          <w:szCs w:val="24"/>
          <w:lang w:val="sr-Latn-RS"/>
        </w:rPr>
        <w:t>(</w:t>
      </w:r>
      <w:r w:rsidR="009D6EF8">
        <w:rPr>
          <w:b/>
          <w:bCs/>
          <w:sz w:val="24"/>
          <w:szCs w:val="24"/>
          <w:lang w:val="sr-Latn-RS"/>
        </w:rPr>
        <w:t>treći</w:t>
      </w:r>
      <w:r w:rsidR="009D6EF8" w:rsidRPr="00A02BAD">
        <w:rPr>
          <w:b/>
          <w:bCs/>
          <w:sz w:val="24"/>
          <w:szCs w:val="24"/>
          <w:lang w:val="sr-Latn-RS"/>
        </w:rPr>
        <w:t xml:space="preserve"> deo trilogije)</w:t>
      </w:r>
      <w:r>
        <w:rPr>
          <w:b/>
          <w:bCs/>
          <w:sz w:val="36"/>
          <w:szCs w:val="36"/>
          <w:lang w:val="sr-Latn-RS"/>
        </w:rPr>
        <w:br/>
      </w:r>
      <w:r w:rsidR="00E83D54" w:rsidRPr="00A02BAD">
        <w:rPr>
          <w:b/>
          <w:bCs/>
          <w:sz w:val="24"/>
          <w:szCs w:val="24"/>
          <w:lang w:val="sr-Latn-RS"/>
        </w:rPr>
        <w:t>sa fakultativnim posetama:</w:t>
      </w:r>
      <w:r w:rsidR="00423545" w:rsidRPr="00A02BAD">
        <w:rPr>
          <w:b/>
          <w:bCs/>
          <w:sz w:val="24"/>
          <w:szCs w:val="24"/>
          <w:lang w:val="sr-Latn-RS"/>
        </w:rPr>
        <w:t xml:space="preserve"> </w:t>
      </w:r>
      <w:r w:rsidR="009A326B">
        <w:rPr>
          <w:b/>
          <w:bCs/>
          <w:sz w:val="24"/>
          <w:szCs w:val="24"/>
          <w:lang w:val="sr-Latn-RS"/>
        </w:rPr>
        <w:t>BOROMEJSKA OSTRVA</w:t>
      </w:r>
      <w:r w:rsidR="00095181">
        <w:rPr>
          <w:b/>
          <w:bCs/>
          <w:sz w:val="24"/>
          <w:szCs w:val="24"/>
          <w:lang w:val="sr-Latn-RS"/>
        </w:rPr>
        <w:t xml:space="preserve"> - ARONA - STREZA - VERBANIJA</w:t>
      </w:r>
      <w:r w:rsidR="00822815">
        <w:rPr>
          <w:b/>
          <w:bCs/>
          <w:sz w:val="24"/>
          <w:szCs w:val="24"/>
          <w:lang w:val="sr-Latn-RS"/>
        </w:rPr>
        <w:t xml:space="preserve"> </w:t>
      </w:r>
      <w:r w:rsidR="00822815">
        <w:rPr>
          <w:b/>
          <w:bCs/>
          <w:sz w:val="24"/>
          <w:szCs w:val="24"/>
          <w:lang w:val="sr-Latn-RS"/>
        </w:rPr>
        <w:br/>
      </w:r>
      <w:r w:rsidR="009A326B">
        <w:rPr>
          <w:b/>
          <w:bCs/>
          <w:sz w:val="24"/>
          <w:szCs w:val="24"/>
          <w:lang w:val="sr-Latn-RS"/>
        </w:rPr>
        <w:t>0</w:t>
      </w:r>
      <w:r w:rsidR="00095181">
        <w:rPr>
          <w:b/>
          <w:bCs/>
          <w:sz w:val="24"/>
          <w:szCs w:val="24"/>
          <w:lang w:val="sr-Latn-RS"/>
        </w:rPr>
        <w:t>6</w:t>
      </w:r>
      <w:r w:rsidR="00E83D54" w:rsidRPr="00A02BAD">
        <w:rPr>
          <w:b/>
          <w:bCs/>
          <w:sz w:val="24"/>
          <w:szCs w:val="24"/>
          <w:lang w:val="sr-Latn-RS"/>
        </w:rPr>
        <w:t xml:space="preserve"> - </w:t>
      </w:r>
      <w:r w:rsidR="00095181">
        <w:rPr>
          <w:b/>
          <w:bCs/>
          <w:sz w:val="24"/>
          <w:szCs w:val="24"/>
          <w:lang w:val="sr-Latn-RS"/>
        </w:rPr>
        <w:t>1</w:t>
      </w:r>
      <w:r w:rsidR="009A326B">
        <w:rPr>
          <w:b/>
          <w:bCs/>
          <w:sz w:val="24"/>
          <w:szCs w:val="24"/>
          <w:lang w:val="sr-Latn-RS"/>
        </w:rPr>
        <w:t>0</w:t>
      </w:r>
      <w:r w:rsidR="00E83D54" w:rsidRPr="00A02BAD">
        <w:rPr>
          <w:b/>
          <w:bCs/>
          <w:sz w:val="24"/>
          <w:szCs w:val="24"/>
          <w:lang w:val="sr-Latn-RS"/>
        </w:rPr>
        <w:t>.0</w:t>
      </w:r>
      <w:r w:rsidR="009D6EF8">
        <w:rPr>
          <w:b/>
          <w:bCs/>
          <w:sz w:val="24"/>
          <w:szCs w:val="24"/>
          <w:lang w:val="sr-Latn-RS"/>
        </w:rPr>
        <w:t>6</w:t>
      </w:r>
      <w:r w:rsidR="00E83D54" w:rsidRPr="00A02BAD">
        <w:rPr>
          <w:b/>
          <w:bCs/>
          <w:sz w:val="24"/>
          <w:szCs w:val="24"/>
          <w:lang w:val="sr-Latn-RS"/>
        </w:rPr>
        <w:t>.202</w:t>
      </w:r>
      <w:r w:rsidR="009D6EF8">
        <w:rPr>
          <w:b/>
          <w:bCs/>
          <w:sz w:val="24"/>
          <w:szCs w:val="24"/>
          <w:lang w:val="sr-Latn-RS"/>
        </w:rPr>
        <w:t>6</w:t>
      </w:r>
      <w:r w:rsidR="00E83D54" w:rsidRPr="00A02BAD">
        <w:rPr>
          <w:b/>
          <w:bCs/>
          <w:sz w:val="24"/>
          <w:szCs w:val="24"/>
          <w:lang w:val="sr-Latn-RS"/>
        </w:rPr>
        <w:t xml:space="preserve">. </w:t>
      </w:r>
      <w:r w:rsidR="00E01B70">
        <w:rPr>
          <w:b/>
          <w:bCs/>
          <w:sz w:val="24"/>
          <w:szCs w:val="24"/>
          <w:lang w:val="sr-Latn-RS"/>
        </w:rPr>
        <w:t>5</w:t>
      </w:r>
      <w:r w:rsidR="00E83D54" w:rsidRPr="00A02BAD">
        <w:rPr>
          <w:b/>
          <w:bCs/>
          <w:sz w:val="24"/>
          <w:szCs w:val="24"/>
          <w:lang w:val="sr-Latn-RS"/>
        </w:rPr>
        <w:t xml:space="preserve"> dana / </w:t>
      </w:r>
      <w:r w:rsidR="00E01B70">
        <w:rPr>
          <w:b/>
          <w:bCs/>
          <w:sz w:val="24"/>
          <w:szCs w:val="24"/>
          <w:lang w:val="sr-Latn-RS"/>
        </w:rPr>
        <w:t>2</w:t>
      </w:r>
      <w:r w:rsidR="00E83D54" w:rsidRPr="00A02BAD">
        <w:rPr>
          <w:b/>
          <w:bCs/>
          <w:sz w:val="24"/>
          <w:szCs w:val="24"/>
          <w:lang w:val="sr-Latn-RS"/>
        </w:rPr>
        <w:t xml:space="preserve"> noćenja </w:t>
      </w:r>
    </w:p>
    <w:p w14:paraId="3D33498C" w14:textId="000250E8" w:rsidR="00E83D54" w:rsidRPr="007505C9" w:rsidRDefault="00E83D54" w:rsidP="00A02BAD">
      <w:pPr>
        <w:pStyle w:val="NoSpacing"/>
        <w:rPr>
          <w:b/>
          <w:bCs/>
          <w:sz w:val="24"/>
          <w:szCs w:val="24"/>
          <w:lang w:val="sr-Latn-RS"/>
        </w:rPr>
      </w:pPr>
      <w:r w:rsidRPr="007505C9">
        <w:rPr>
          <w:b/>
          <w:bCs/>
          <w:sz w:val="24"/>
          <w:szCs w:val="24"/>
          <w:lang w:val="sr-Latn-RS"/>
        </w:rPr>
        <w:t>Program putovanja:</w:t>
      </w:r>
    </w:p>
    <w:p w14:paraId="739958F2" w14:textId="34DE079F" w:rsidR="00E83D54" w:rsidRPr="007505C9" w:rsidRDefault="00E83D54" w:rsidP="00E83D54">
      <w:pPr>
        <w:pStyle w:val="NoSpacing"/>
        <w:jc w:val="both"/>
        <w:rPr>
          <w:b/>
          <w:bCs/>
          <w:sz w:val="24"/>
          <w:szCs w:val="24"/>
          <w:lang w:val="sr-Latn-RS"/>
        </w:rPr>
      </w:pPr>
      <w:r w:rsidRPr="007505C9">
        <w:rPr>
          <w:b/>
          <w:bCs/>
          <w:sz w:val="24"/>
          <w:szCs w:val="24"/>
          <w:u w:val="single"/>
          <w:lang w:val="sr-Latn-RS"/>
        </w:rPr>
        <w:t xml:space="preserve">1. DAN, </w:t>
      </w:r>
      <w:r w:rsidR="000631DB">
        <w:rPr>
          <w:b/>
          <w:bCs/>
          <w:sz w:val="24"/>
          <w:szCs w:val="24"/>
          <w:u w:val="single"/>
          <w:lang w:val="sr-Latn-RS"/>
        </w:rPr>
        <w:t>SUBOTA</w:t>
      </w:r>
      <w:r w:rsidRPr="007505C9">
        <w:rPr>
          <w:b/>
          <w:bCs/>
          <w:sz w:val="24"/>
          <w:szCs w:val="24"/>
          <w:u w:val="single"/>
          <w:lang w:val="sr-Latn-RS"/>
        </w:rPr>
        <w:t xml:space="preserve"> </w:t>
      </w:r>
      <w:r w:rsidR="009D6EF8">
        <w:rPr>
          <w:b/>
          <w:bCs/>
          <w:sz w:val="24"/>
          <w:szCs w:val="24"/>
          <w:u w:val="single"/>
          <w:lang w:val="sr-Latn-RS"/>
        </w:rPr>
        <w:t>0</w:t>
      </w:r>
      <w:r w:rsidR="000631DB">
        <w:rPr>
          <w:b/>
          <w:bCs/>
          <w:sz w:val="24"/>
          <w:szCs w:val="24"/>
          <w:u w:val="single"/>
          <w:lang w:val="sr-Latn-RS"/>
        </w:rPr>
        <w:t>6</w:t>
      </w:r>
      <w:r w:rsidRPr="007505C9">
        <w:rPr>
          <w:b/>
          <w:bCs/>
          <w:sz w:val="24"/>
          <w:szCs w:val="24"/>
          <w:u w:val="single"/>
          <w:lang w:val="sr-Latn-RS"/>
        </w:rPr>
        <w:t>.0</w:t>
      </w:r>
      <w:r w:rsidR="009D6EF8">
        <w:rPr>
          <w:b/>
          <w:bCs/>
          <w:sz w:val="24"/>
          <w:szCs w:val="24"/>
          <w:u w:val="single"/>
          <w:lang w:val="sr-Latn-RS"/>
        </w:rPr>
        <w:t>6</w:t>
      </w:r>
      <w:r w:rsidRPr="007505C9">
        <w:rPr>
          <w:b/>
          <w:bCs/>
          <w:sz w:val="24"/>
          <w:szCs w:val="24"/>
          <w:lang w:val="sr-Latn-RS"/>
        </w:rPr>
        <w:t xml:space="preserve">: NOVI SAD - SRBIJA - HRVATSKA </w:t>
      </w:r>
    </w:p>
    <w:p w14:paraId="5CF63AFE" w14:textId="5306FF05" w:rsidR="00E83D54" w:rsidRPr="007505C9" w:rsidRDefault="00E83D54" w:rsidP="00E83D54">
      <w:pPr>
        <w:pStyle w:val="NoSpacing"/>
        <w:jc w:val="both"/>
        <w:rPr>
          <w:sz w:val="24"/>
          <w:szCs w:val="24"/>
          <w:lang w:val="sr-Latn-RS"/>
        </w:rPr>
      </w:pPr>
      <w:r w:rsidRPr="007505C9">
        <w:rPr>
          <w:sz w:val="24"/>
          <w:szCs w:val="24"/>
          <w:lang w:val="sr-Latn-RS"/>
        </w:rPr>
        <w:t xml:space="preserve">Polazak iz Novog Sada sa stajališta turističkih autobusa u </w:t>
      </w:r>
      <w:r w:rsidR="009D6EF8">
        <w:rPr>
          <w:sz w:val="24"/>
          <w:szCs w:val="24"/>
          <w:lang w:val="sr-Latn-RS"/>
        </w:rPr>
        <w:t>16</w:t>
      </w:r>
      <w:r w:rsidRPr="007505C9">
        <w:rPr>
          <w:sz w:val="24"/>
          <w:szCs w:val="24"/>
          <w:lang w:val="sr-Latn-RS"/>
        </w:rPr>
        <w:t>.</w:t>
      </w:r>
      <w:r w:rsidR="009D6EF8">
        <w:rPr>
          <w:sz w:val="24"/>
          <w:szCs w:val="24"/>
          <w:lang w:val="sr-Latn-RS"/>
        </w:rPr>
        <w:t>3</w:t>
      </w:r>
      <w:r w:rsidRPr="007505C9">
        <w:rPr>
          <w:sz w:val="24"/>
          <w:szCs w:val="24"/>
          <w:lang w:val="sr-Latn-RS"/>
        </w:rPr>
        <w:t>0</w:t>
      </w:r>
      <w:r w:rsidR="00FA1CF1">
        <w:rPr>
          <w:sz w:val="24"/>
          <w:szCs w:val="24"/>
          <w:lang w:val="sr-Latn-RS"/>
        </w:rPr>
        <w:t xml:space="preserve"> h</w:t>
      </w:r>
      <w:r w:rsidRPr="007505C9">
        <w:rPr>
          <w:sz w:val="24"/>
          <w:szCs w:val="24"/>
          <w:lang w:val="sr-Latn-RS"/>
        </w:rPr>
        <w:t xml:space="preserve">. </w:t>
      </w:r>
      <w:r w:rsidRPr="0012594D">
        <w:rPr>
          <w:rStyle w:val="Strong"/>
          <w:rFonts w:eastAsiaTheme="majorEastAsia" w:cs="Calibri"/>
          <w:b w:val="0"/>
          <w:bCs w:val="0"/>
          <w:sz w:val="24"/>
          <w:szCs w:val="24"/>
          <w:lang w:val="sr-Latn-RS"/>
        </w:rPr>
        <w:t>Putovanje kroz Srbiju do</w:t>
      </w:r>
      <w:r w:rsidRPr="007505C9">
        <w:rPr>
          <w:rStyle w:val="Strong"/>
          <w:rFonts w:eastAsiaTheme="majorEastAsia" w:cs="Calibri"/>
          <w:sz w:val="24"/>
          <w:szCs w:val="24"/>
          <w:lang w:val="sr-Latn-RS"/>
        </w:rPr>
        <w:t xml:space="preserve"> </w:t>
      </w:r>
      <w:r w:rsidRPr="007505C9">
        <w:rPr>
          <w:sz w:val="24"/>
          <w:szCs w:val="24"/>
          <w:lang w:val="sr-Latn-RS"/>
        </w:rPr>
        <w:t>Hrvatske</w:t>
      </w:r>
      <w:r w:rsidRPr="007505C9">
        <w:rPr>
          <w:color w:val="FF0000"/>
          <w:sz w:val="24"/>
          <w:szCs w:val="24"/>
          <w:lang w:val="sr-Latn-RS"/>
        </w:rPr>
        <w:t xml:space="preserve"> </w:t>
      </w:r>
      <w:r w:rsidRPr="007505C9">
        <w:rPr>
          <w:sz w:val="24"/>
          <w:szCs w:val="24"/>
          <w:lang w:val="sr-Latn-RS"/>
        </w:rPr>
        <w:t xml:space="preserve">uz usputna zadržavanja po potrebi grupe radi odmora, kao i zbog graničnih procedura. </w:t>
      </w:r>
      <w:r w:rsidRPr="007505C9">
        <w:rPr>
          <w:b/>
          <w:bCs/>
          <w:sz w:val="24"/>
          <w:szCs w:val="24"/>
          <w:lang w:val="sr-Latn-RS"/>
        </w:rPr>
        <w:t>Noćna vožnja.</w:t>
      </w:r>
    </w:p>
    <w:p w14:paraId="6D41FE82" w14:textId="405E7CEA" w:rsidR="00E83D54" w:rsidRPr="007505C9" w:rsidRDefault="00E83D54" w:rsidP="00E83D54">
      <w:pPr>
        <w:pStyle w:val="NoSpacing"/>
        <w:rPr>
          <w:b/>
          <w:bCs/>
          <w:sz w:val="24"/>
          <w:szCs w:val="24"/>
          <w:lang w:val="sr-Latn-RS"/>
        </w:rPr>
      </w:pPr>
      <w:r w:rsidRPr="007505C9">
        <w:rPr>
          <w:b/>
          <w:bCs/>
          <w:sz w:val="24"/>
          <w:szCs w:val="24"/>
          <w:u w:val="single"/>
          <w:lang w:val="sr-Latn-RS"/>
        </w:rPr>
        <w:t xml:space="preserve">2. DAN, </w:t>
      </w:r>
      <w:r w:rsidR="000631DB">
        <w:rPr>
          <w:b/>
          <w:bCs/>
          <w:sz w:val="24"/>
          <w:szCs w:val="24"/>
          <w:u w:val="single"/>
          <w:lang w:val="sr-Latn-RS"/>
        </w:rPr>
        <w:t>NEDELJA</w:t>
      </w:r>
      <w:r w:rsidRPr="007505C9">
        <w:rPr>
          <w:b/>
          <w:bCs/>
          <w:sz w:val="24"/>
          <w:szCs w:val="24"/>
          <w:u w:val="single"/>
          <w:lang w:val="sr-Latn-RS"/>
        </w:rPr>
        <w:t xml:space="preserve"> </w:t>
      </w:r>
      <w:r w:rsidR="009D6EF8">
        <w:rPr>
          <w:b/>
          <w:bCs/>
          <w:sz w:val="24"/>
          <w:szCs w:val="24"/>
          <w:u w:val="single"/>
          <w:lang w:val="sr-Latn-RS"/>
        </w:rPr>
        <w:t>0</w:t>
      </w:r>
      <w:r w:rsidR="000631DB">
        <w:rPr>
          <w:b/>
          <w:bCs/>
          <w:sz w:val="24"/>
          <w:szCs w:val="24"/>
          <w:u w:val="single"/>
          <w:lang w:val="sr-Latn-RS"/>
        </w:rPr>
        <w:t>7</w:t>
      </w:r>
      <w:r w:rsidR="007E326E">
        <w:rPr>
          <w:b/>
          <w:bCs/>
          <w:sz w:val="24"/>
          <w:szCs w:val="24"/>
          <w:u w:val="single"/>
          <w:lang w:val="sr-Latn-RS"/>
        </w:rPr>
        <w:t>.0</w:t>
      </w:r>
      <w:r w:rsidR="009D6EF8">
        <w:rPr>
          <w:b/>
          <w:bCs/>
          <w:sz w:val="24"/>
          <w:szCs w:val="24"/>
          <w:u w:val="single"/>
          <w:lang w:val="sr-Latn-RS"/>
        </w:rPr>
        <w:t>6</w:t>
      </w:r>
      <w:r w:rsidRPr="000631DB">
        <w:rPr>
          <w:b/>
          <w:bCs/>
          <w:sz w:val="24"/>
          <w:szCs w:val="24"/>
          <w:lang w:val="sr-Latn-RS"/>
        </w:rPr>
        <w:t>:</w:t>
      </w:r>
      <w:r w:rsidRPr="007505C9">
        <w:rPr>
          <w:b/>
          <w:bCs/>
          <w:color w:val="FF0000"/>
          <w:sz w:val="24"/>
          <w:szCs w:val="24"/>
          <w:lang w:val="sr-Latn-RS"/>
        </w:rPr>
        <w:t xml:space="preserve"> </w:t>
      </w:r>
      <w:r w:rsidRPr="007505C9">
        <w:rPr>
          <w:b/>
          <w:bCs/>
          <w:sz w:val="24"/>
          <w:szCs w:val="24"/>
          <w:lang w:val="sr-Latn-RS"/>
        </w:rPr>
        <w:t xml:space="preserve">SLOVENIJA - ITALIJA </w:t>
      </w:r>
      <w:r w:rsidR="007E326E">
        <w:rPr>
          <w:b/>
          <w:bCs/>
          <w:sz w:val="24"/>
          <w:szCs w:val="24"/>
          <w:lang w:val="sr-Latn-RS"/>
        </w:rPr>
        <w:t>-</w:t>
      </w:r>
      <w:r w:rsidRPr="007505C9">
        <w:rPr>
          <w:b/>
          <w:bCs/>
          <w:sz w:val="24"/>
          <w:szCs w:val="24"/>
          <w:lang w:val="sr-Latn-RS"/>
        </w:rPr>
        <w:t xml:space="preserve"> </w:t>
      </w:r>
      <w:r w:rsidR="00D917A9">
        <w:rPr>
          <w:b/>
          <w:bCs/>
          <w:sz w:val="24"/>
          <w:szCs w:val="24"/>
          <w:lang w:val="sr-Latn-RS"/>
        </w:rPr>
        <w:t>JEZ</w:t>
      </w:r>
      <w:r w:rsidR="000631DB">
        <w:rPr>
          <w:b/>
          <w:bCs/>
          <w:sz w:val="24"/>
          <w:szCs w:val="24"/>
          <w:lang w:val="sr-Latn-RS"/>
        </w:rPr>
        <w:t>.</w:t>
      </w:r>
      <w:r w:rsidR="00D917A9">
        <w:rPr>
          <w:b/>
          <w:bCs/>
          <w:sz w:val="24"/>
          <w:szCs w:val="24"/>
          <w:lang w:val="sr-Latn-RS"/>
        </w:rPr>
        <w:t xml:space="preserve"> ORTA - </w:t>
      </w:r>
      <w:r w:rsidR="0095139B">
        <w:rPr>
          <w:b/>
          <w:bCs/>
          <w:sz w:val="24"/>
          <w:szCs w:val="24"/>
          <w:lang w:val="sr-Latn-RS"/>
        </w:rPr>
        <w:t xml:space="preserve">ORTA SAN ĐULIO - </w:t>
      </w:r>
      <w:r w:rsidR="000631DB">
        <w:rPr>
          <w:b/>
          <w:bCs/>
          <w:sz w:val="24"/>
          <w:szCs w:val="24"/>
          <w:lang w:val="sr-Latn-RS"/>
        </w:rPr>
        <w:t xml:space="preserve">JEZ. </w:t>
      </w:r>
      <w:r w:rsidR="009D6EF8">
        <w:rPr>
          <w:b/>
          <w:bCs/>
          <w:sz w:val="24"/>
          <w:szCs w:val="24"/>
          <w:lang w:val="sr-Latn-RS"/>
        </w:rPr>
        <w:t>MAĐORE</w:t>
      </w:r>
      <w:r w:rsidR="007E326E">
        <w:rPr>
          <w:b/>
          <w:bCs/>
          <w:sz w:val="24"/>
          <w:szCs w:val="24"/>
          <w:lang w:val="sr-Latn-RS"/>
        </w:rPr>
        <w:t xml:space="preserve"> </w:t>
      </w:r>
      <w:r w:rsidR="00AD5E0B">
        <w:rPr>
          <w:b/>
          <w:bCs/>
          <w:sz w:val="24"/>
          <w:szCs w:val="24"/>
          <w:lang w:val="sr-Latn-RS"/>
        </w:rPr>
        <w:t>-</w:t>
      </w:r>
      <w:r w:rsidR="007E326E">
        <w:rPr>
          <w:b/>
          <w:bCs/>
          <w:sz w:val="24"/>
          <w:szCs w:val="24"/>
          <w:lang w:val="sr-Latn-RS"/>
        </w:rPr>
        <w:t xml:space="preserve"> </w:t>
      </w:r>
      <w:r w:rsidR="000631DB">
        <w:rPr>
          <w:b/>
          <w:bCs/>
          <w:sz w:val="24"/>
          <w:szCs w:val="24"/>
          <w:lang w:val="sr-Latn-RS"/>
        </w:rPr>
        <w:t>BAVENO</w:t>
      </w:r>
    </w:p>
    <w:p w14:paraId="2B800E8D" w14:textId="3CD4660A" w:rsidR="000631DB" w:rsidRDefault="00E83D54" w:rsidP="00E83D54">
      <w:pPr>
        <w:pStyle w:val="NoSpacing"/>
        <w:jc w:val="both"/>
        <w:rPr>
          <w:bCs/>
          <w:sz w:val="24"/>
          <w:szCs w:val="24"/>
          <w:lang w:val="sr-Latn-RS"/>
        </w:rPr>
      </w:pPr>
      <w:r w:rsidRPr="007505C9">
        <w:rPr>
          <w:bCs/>
          <w:sz w:val="24"/>
          <w:szCs w:val="24"/>
          <w:lang w:val="sr-Latn-RS"/>
        </w:rPr>
        <w:t xml:space="preserve">Putovanje preko Slovenije i severa Italije do </w:t>
      </w:r>
      <w:r w:rsidR="0066040E">
        <w:rPr>
          <w:bCs/>
          <w:sz w:val="24"/>
          <w:szCs w:val="24"/>
          <w:lang w:val="sr-Latn-RS"/>
        </w:rPr>
        <w:t>regije Pijemont</w:t>
      </w:r>
      <w:r w:rsidR="00F21FE6">
        <w:rPr>
          <w:bCs/>
          <w:sz w:val="24"/>
          <w:szCs w:val="24"/>
          <w:lang w:val="sr-Latn-RS"/>
        </w:rPr>
        <w:t xml:space="preserve"> i </w:t>
      </w:r>
      <w:r w:rsidR="0095139B">
        <w:rPr>
          <w:bCs/>
          <w:sz w:val="24"/>
          <w:szCs w:val="24"/>
          <w:lang w:val="sr-Latn-RS"/>
        </w:rPr>
        <w:t>do j</w:t>
      </w:r>
      <w:r w:rsidR="00143C18">
        <w:rPr>
          <w:bCs/>
          <w:sz w:val="24"/>
          <w:szCs w:val="24"/>
          <w:lang w:val="sr-Latn-RS"/>
        </w:rPr>
        <w:t xml:space="preserve">ezera </w:t>
      </w:r>
      <w:r w:rsidR="00143C18" w:rsidRPr="00143C18">
        <w:rPr>
          <w:b/>
          <w:sz w:val="24"/>
          <w:szCs w:val="24"/>
          <w:lang w:val="sr-Latn-RS"/>
        </w:rPr>
        <w:t>Orta</w:t>
      </w:r>
      <w:r w:rsidR="0095139B">
        <w:rPr>
          <w:b/>
          <w:sz w:val="24"/>
          <w:szCs w:val="24"/>
          <w:lang w:val="sr-Latn-RS"/>
        </w:rPr>
        <w:t xml:space="preserve"> </w:t>
      </w:r>
      <w:r w:rsidR="0095139B" w:rsidRPr="0095139B">
        <w:rPr>
          <w:bCs/>
          <w:sz w:val="24"/>
          <w:szCs w:val="24"/>
          <w:lang w:val="sr-Latn-RS"/>
        </w:rPr>
        <w:t>(</w:t>
      </w:r>
      <w:r w:rsidR="0095139B">
        <w:rPr>
          <w:bCs/>
          <w:sz w:val="24"/>
          <w:szCs w:val="24"/>
          <w:lang w:val="sr-Latn-RS"/>
        </w:rPr>
        <w:t>Lago di Orta</w:t>
      </w:r>
      <w:r w:rsidR="0095139B" w:rsidRPr="0095139B">
        <w:rPr>
          <w:bCs/>
          <w:sz w:val="24"/>
          <w:szCs w:val="24"/>
          <w:lang w:val="sr-Latn-RS"/>
        </w:rPr>
        <w:t>)</w:t>
      </w:r>
      <w:r w:rsidR="0095139B">
        <w:rPr>
          <w:bCs/>
          <w:sz w:val="24"/>
          <w:szCs w:val="24"/>
          <w:lang w:val="sr-Latn-RS"/>
        </w:rPr>
        <w:t xml:space="preserve">, koje često nazivaju romantičnim ili tihim bratom jezera Mađore. </w:t>
      </w:r>
      <w:r w:rsidR="00170E59">
        <w:rPr>
          <w:bCs/>
          <w:sz w:val="24"/>
          <w:szCs w:val="24"/>
          <w:lang w:val="sr-Latn-RS"/>
        </w:rPr>
        <w:t>D</w:t>
      </w:r>
      <w:r w:rsidR="000631DB">
        <w:rPr>
          <w:bCs/>
          <w:sz w:val="24"/>
          <w:szCs w:val="24"/>
          <w:lang w:val="sr-Latn-RS"/>
        </w:rPr>
        <w:t>o</w:t>
      </w:r>
      <w:r w:rsidR="00170E59">
        <w:rPr>
          <w:bCs/>
          <w:sz w:val="24"/>
          <w:szCs w:val="24"/>
          <w:lang w:val="sr-Latn-RS"/>
        </w:rPr>
        <w:t xml:space="preserve">lazak u najznačajnije mesto na obali jezera </w:t>
      </w:r>
      <w:r w:rsidR="00170E59" w:rsidRPr="00170E59">
        <w:rPr>
          <w:b/>
          <w:sz w:val="24"/>
          <w:szCs w:val="24"/>
          <w:lang w:val="sr-Latn-RS"/>
        </w:rPr>
        <w:t>Orta San Đulio</w:t>
      </w:r>
      <w:r w:rsidR="00170E59">
        <w:rPr>
          <w:b/>
          <w:sz w:val="24"/>
          <w:szCs w:val="24"/>
          <w:lang w:val="sr-Latn-RS"/>
        </w:rPr>
        <w:t xml:space="preserve"> </w:t>
      </w:r>
      <w:r w:rsidR="00170E59" w:rsidRPr="00170E59">
        <w:rPr>
          <w:bCs/>
          <w:sz w:val="24"/>
          <w:szCs w:val="24"/>
          <w:lang w:val="sr-Latn-RS"/>
        </w:rPr>
        <w:t>(</w:t>
      </w:r>
      <w:r w:rsidR="00170E59">
        <w:rPr>
          <w:bCs/>
          <w:sz w:val="24"/>
          <w:szCs w:val="24"/>
          <w:lang w:val="sr-Latn-RS"/>
        </w:rPr>
        <w:t xml:space="preserve">Orta San Giulio), smešteno na poluostrvu u divnom prirodnom krajoliku. Iznad sela se nalazi svetilište Sacro Monte di Orta sa 21 zavetnom kapelom posvećenom svetom Franji Asiškom. Slobodno vreme u živopisnom </w:t>
      </w:r>
      <w:r w:rsidR="00C45554">
        <w:rPr>
          <w:bCs/>
          <w:sz w:val="24"/>
          <w:szCs w:val="24"/>
          <w:lang w:val="sr-Latn-RS"/>
        </w:rPr>
        <w:t xml:space="preserve">istorijskom </w:t>
      </w:r>
      <w:r w:rsidR="00170E59">
        <w:rPr>
          <w:bCs/>
          <w:sz w:val="24"/>
          <w:szCs w:val="24"/>
          <w:lang w:val="sr-Latn-RS"/>
        </w:rPr>
        <w:t>centru za doručak, kafu</w:t>
      </w:r>
      <w:r w:rsidR="00C45554">
        <w:rPr>
          <w:bCs/>
          <w:sz w:val="24"/>
          <w:szCs w:val="24"/>
          <w:lang w:val="sr-Latn-RS"/>
        </w:rPr>
        <w:t xml:space="preserve"> i druge aktivnosti. Preporučujemo kratku vožnju brodom do</w:t>
      </w:r>
      <w:r w:rsidR="00947458">
        <w:rPr>
          <w:bCs/>
          <w:sz w:val="24"/>
          <w:szCs w:val="24"/>
          <w:lang w:val="sr-Latn-RS"/>
        </w:rPr>
        <w:t xml:space="preserve"> ostrva</w:t>
      </w:r>
      <w:r w:rsidR="00C45554">
        <w:rPr>
          <w:bCs/>
          <w:sz w:val="24"/>
          <w:szCs w:val="24"/>
          <w:lang w:val="sr-Latn-RS"/>
        </w:rPr>
        <w:t xml:space="preserve"> Isola San Giulio</w:t>
      </w:r>
      <w:r w:rsidR="00947458">
        <w:rPr>
          <w:bCs/>
          <w:sz w:val="24"/>
          <w:szCs w:val="24"/>
          <w:lang w:val="sr-Latn-RS"/>
        </w:rPr>
        <w:t>,</w:t>
      </w:r>
      <w:r w:rsidR="00C45554">
        <w:rPr>
          <w:bCs/>
          <w:sz w:val="24"/>
          <w:szCs w:val="24"/>
          <w:lang w:val="sr-Latn-RS"/>
        </w:rPr>
        <w:t xml:space="preserve"> gde se nalazi manastirski kompleks i</w:t>
      </w:r>
      <w:r w:rsidR="00947458">
        <w:rPr>
          <w:bCs/>
          <w:sz w:val="24"/>
          <w:szCs w:val="24"/>
          <w:lang w:val="sr-Latn-RS"/>
        </w:rPr>
        <w:t xml:space="preserve"> bazilika posvećena svecu zaštitniku jezera. Polazak prema jezeru </w:t>
      </w:r>
      <w:r w:rsidR="00947458" w:rsidRPr="00947458">
        <w:rPr>
          <w:b/>
          <w:sz w:val="24"/>
          <w:szCs w:val="24"/>
          <w:lang w:val="sr-Latn-RS"/>
        </w:rPr>
        <w:t>Mađore</w:t>
      </w:r>
      <w:r w:rsidR="00947458">
        <w:rPr>
          <w:bCs/>
          <w:sz w:val="24"/>
          <w:szCs w:val="24"/>
          <w:lang w:val="sr-Latn-RS"/>
        </w:rPr>
        <w:t xml:space="preserve"> (Lago Maggiore). Jezero je drugo po veličini u Italiji i dele ga regije Pijemont i Lombardija, a severni deo pripada susednoj Švajcarskoj. Dolazak na zapadnu obalu koja pripada Pijemontu</w:t>
      </w:r>
      <w:r w:rsidR="00C45554">
        <w:rPr>
          <w:bCs/>
          <w:sz w:val="24"/>
          <w:szCs w:val="24"/>
          <w:lang w:val="sr-Latn-RS"/>
        </w:rPr>
        <w:t xml:space="preserve"> </w:t>
      </w:r>
      <w:r w:rsidR="00947458">
        <w:rPr>
          <w:bCs/>
          <w:sz w:val="24"/>
          <w:szCs w:val="24"/>
          <w:lang w:val="sr-Latn-RS"/>
        </w:rPr>
        <w:t>i smeštaj u hotel</w:t>
      </w:r>
      <w:r w:rsidR="000631DB">
        <w:rPr>
          <w:bCs/>
          <w:sz w:val="24"/>
          <w:szCs w:val="24"/>
          <w:lang w:val="sr-Latn-RS"/>
        </w:rPr>
        <w:t xml:space="preserve"> u malom turističkom mestu </w:t>
      </w:r>
      <w:r w:rsidR="000631DB" w:rsidRPr="000631DB">
        <w:rPr>
          <w:b/>
          <w:sz w:val="24"/>
          <w:szCs w:val="24"/>
          <w:lang w:val="sr-Latn-RS"/>
        </w:rPr>
        <w:t>Baveno</w:t>
      </w:r>
      <w:r w:rsidR="000631DB">
        <w:rPr>
          <w:b/>
          <w:sz w:val="24"/>
          <w:szCs w:val="24"/>
          <w:lang w:val="sr-Latn-RS"/>
        </w:rPr>
        <w:t xml:space="preserve"> </w:t>
      </w:r>
      <w:r w:rsidR="000631DB" w:rsidRPr="000631DB">
        <w:rPr>
          <w:bCs/>
          <w:sz w:val="24"/>
          <w:szCs w:val="24"/>
          <w:lang w:val="sr-Latn-RS"/>
        </w:rPr>
        <w:t>(</w:t>
      </w:r>
      <w:r w:rsidR="000631DB">
        <w:rPr>
          <w:bCs/>
          <w:sz w:val="24"/>
          <w:szCs w:val="24"/>
          <w:lang w:val="sr-Latn-RS"/>
        </w:rPr>
        <w:t>B</w:t>
      </w:r>
      <w:r w:rsidR="000631DB" w:rsidRPr="000631DB">
        <w:rPr>
          <w:bCs/>
          <w:sz w:val="24"/>
          <w:szCs w:val="24"/>
          <w:lang w:val="sr-Latn-RS"/>
        </w:rPr>
        <w:t>aveno)</w:t>
      </w:r>
      <w:r w:rsidR="000631DB">
        <w:rPr>
          <w:bCs/>
          <w:sz w:val="24"/>
          <w:szCs w:val="24"/>
          <w:lang w:val="sr-Latn-RS"/>
        </w:rPr>
        <w:t xml:space="preserve">. Slobodno vreme tokom popodneva za šetnje uz jezero do nekoliko luksuznih hotela, parkova, kroz stari grad ili do malenih plaža. </w:t>
      </w:r>
      <w:r w:rsidR="000631DB" w:rsidRPr="000631DB">
        <w:rPr>
          <w:b/>
          <w:sz w:val="24"/>
          <w:szCs w:val="24"/>
          <w:lang w:val="sr-Latn-RS"/>
        </w:rPr>
        <w:t>Noćenje.</w:t>
      </w:r>
    </w:p>
    <w:p w14:paraId="4935254B" w14:textId="636CBEE1" w:rsidR="00E83D54" w:rsidRPr="007505C9" w:rsidRDefault="00E83D54" w:rsidP="00E83D54">
      <w:pPr>
        <w:pStyle w:val="NoSpacing"/>
        <w:rPr>
          <w:b/>
          <w:bCs/>
          <w:sz w:val="24"/>
          <w:szCs w:val="24"/>
          <w:lang w:val="sr-Latn-RS"/>
        </w:rPr>
      </w:pPr>
      <w:r w:rsidRPr="007505C9">
        <w:rPr>
          <w:b/>
          <w:bCs/>
          <w:sz w:val="24"/>
          <w:szCs w:val="24"/>
          <w:u w:val="single"/>
          <w:lang w:val="sr-Latn-RS"/>
        </w:rPr>
        <w:t xml:space="preserve">3. DAN, </w:t>
      </w:r>
      <w:r w:rsidR="000631DB">
        <w:rPr>
          <w:b/>
          <w:bCs/>
          <w:sz w:val="24"/>
          <w:szCs w:val="24"/>
          <w:u w:val="single"/>
          <w:lang w:val="sr-Latn-RS"/>
        </w:rPr>
        <w:t>PONEDELJAK</w:t>
      </w:r>
      <w:r w:rsidR="007E326E">
        <w:rPr>
          <w:b/>
          <w:bCs/>
          <w:sz w:val="24"/>
          <w:szCs w:val="24"/>
          <w:u w:val="single"/>
          <w:lang w:val="sr-Latn-RS"/>
        </w:rPr>
        <w:t xml:space="preserve"> </w:t>
      </w:r>
      <w:r w:rsidR="00947458">
        <w:rPr>
          <w:b/>
          <w:bCs/>
          <w:sz w:val="24"/>
          <w:szCs w:val="24"/>
          <w:u w:val="single"/>
          <w:lang w:val="sr-Latn-RS"/>
        </w:rPr>
        <w:t>0</w:t>
      </w:r>
      <w:r w:rsidR="000631DB">
        <w:rPr>
          <w:b/>
          <w:bCs/>
          <w:sz w:val="24"/>
          <w:szCs w:val="24"/>
          <w:u w:val="single"/>
          <w:lang w:val="sr-Latn-RS"/>
        </w:rPr>
        <w:t>8</w:t>
      </w:r>
      <w:r w:rsidRPr="007505C9">
        <w:rPr>
          <w:b/>
          <w:bCs/>
          <w:sz w:val="24"/>
          <w:szCs w:val="24"/>
          <w:u w:val="single"/>
          <w:lang w:val="sr-Latn-RS"/>
        </w:rPr>
        <w:t>.</w:t>
      </w:r>
      <w:r w:rsidR="007E326E">
        <w:rPr>
          <w:b/>
          <w:bCs/>
          <w:sz w:val="24"/>
          <w:szCs w:val="24"/>
          <w:u w:val="single"/>
          <w:lang w:val="sr-Latn-RS"/>
        </w:rPr>
        <w:t>0</w:t>
      </w:r>
      <w:r w:rsidR="00947458">
        <w:rPr>
          <w:b/>
          <w:bCs/>
          <w:sz w:val="24"/>
          <w:szCs w:val="24"/>
          <w:u w:val="single"/>
          <w:lang w:val="sr-Latn-RS"/>
        </w:rPr>
        <w:t>6</w:t>
      </w:r>
      <w:r w:rsidRPr="007505C9">
        <w:rPr>
          <w:b/>
          <w:bCs/>
          <w:sz w:val="24"/>
          <w:szCs w:val="24"/>
          <w:lang w:val="sr-Latn-RS"/>
        </w:rPr>
        <w:t>:</w:t>
      </w:r>
      <w:r w:rsidR="004E746C">
        <w:rPr>
          <w:b/>
          <w:bCs/>
          <w:sz w:val="24"/>
          <w:szCs w:val="24"/>
          <w:lang w:val="sr-Latn-RS"/>
        </w:rPr>
        <w:t xml:space="preserve"> </w:t>
      </w:r>
      <w:r w:rsidR="000631DB">
        <w:rPr>
          <w:b/>
          <w:bCs/>
          <w:sz w:val="24"/>
          <w:szCs w:val="24"/>
          <w:lang w:val="sr-Latn-RS"/>
        </w:rPr>
        <w:t xml:space="preserve">BAVENO - </w:t>
      </w:r>
      <w:r w:rsidR="00947458">
        <w:rPr>
          <w:b/>
          <w:bCs/>
          <w:sz w:val="24"/>
          <w:szCs w:val="24"/>
          <w:lang w:val="sr-Latn-RS"/>
        </w:rPr>
        <w:t>ARONA</w:t>
      </w:r>
      <w:r w:rsidR="00C978FB">
        <w:rPr>
          <w:b/>
          <w:bCs/>
          <w:sz w:val="24"/>
          <w:szCs w:val="24"/>
          <w:lang w:val="sr-Latn-RS"/>
        </w:rPr>
        <w:t xml:space="preserve"> </w:t>
      </w:r>
      <w:r w:rsidR="00A54AFE">
        <w:rPr>
          <w:b/>
          <w:bCs/>
          <w:sz w:val="24"/>
          <w:szCs w:val="24"/>
          <w:lang w:val="sr-Latn-RS"/>
        </w:rPr>
        <w:t>-</w:t>
      </w:r>
      <w:r w:rsidR="00C978FB">
        <w:rPr>
          <w:b/>
          <w:bCs/>
          <w:sz w:val="24"/>
          <w:szCs w:val="24"/>
          <w:lang w:val="sr-Latn-RS"/>
        </w:rPr>
        <w:t xml:space="preserve"> </w:t>
      </w:r>
      <w:r w:rsidR="000631DB">
        <w:rPr>
          <w:b/>
          <w:bCs/>
          <w:sz w:val="24"/>
          <w:szCs w:val="24"/>
          <w:lang w:val="sr-Latn-RS"/>
        </w:rPr>
        <w:t xml:space="preserve">STREZA - </w:t>
      </w:r>
      <w:r w:rsidR="00947458">
        <w:rPr>
          <w:b/>
          <w:bCs/>
          <w:sz w:val="24"/>
          <w:szCs w:val="24"/>
          <w:lang w:val="sr-Latn-RS"/>
        </w:rPr>
        <w:t>VERBANI</w:t>
      </w:r>
      <w:r w:rsidR="00451FE2">
        <w:rPr>
          <w:b/>
          <w:bCs/>
          <w:sz w:val="24"/>
          <w:szCs w:val="24"/>
          <w:lang w:val="sr-Latn-RS"/>
        </w:rPr>
        <w:t>J</w:t>
      </w:r>
      <w:r w:rsidR="00947458">
        <w:rPr>
          <w:b/>
          <w:bCs/>
          <w:sz w:val="24"/>
          <w:szCs w:val="24"/>
          <w:lang w:val="sr-Latn-RS"/>
        </w:rPr>
        <w:t>A</w:t>
      </w:r>
      <w:r w:rsidR="00C978FB">
        <w:rPr>
          <w:b/>
          <w:bCs/>
          <w:sz w:val="24"/>
          <w:szCs w:val="24"/>
          <w:lang w:val="sr-Latn-RS"/>
        </w:rPr>
        <w:t xml:space="preserve"> </w:t>
      </w:r>
      <w:r w:rsidR="00A54AFE">
        <w:rPr>
          <w:b/>
          <w:bCs/>
          <w:sz w:val="24"/>
          <w:szCs w:val="24"/>
          <w:lang w:val="sr-Latn-RS"/>
        </w:rPr>
        <w:t>-</w:t>
      </w:r>
      <w:r w:rsidR="00C978FB">
        <w:rPr>
          <w:b/>
          <w:bCs/>
          <w:sz w:val="24"/>
          <w:szCs w:val="24"/>
          <w:lang w:val="sr-Latn-RS"/>
        </w:rPr>
        <w:t xml:space="preserve"> </w:t>
      </w:r>
      <w:r w:rsidR="000631DB">
        <w:rPr>
          <w:b/>
          <w:bCs/>
          <w:sz w:val="24"/>
          <w:szCs w:val="24"/>
          <w:lang w:val="sr-Latn-RS"/>
        </w:rPr>
        <w:t>BAVENO</w:t>
      </w:r>
      <w:r w:rsidRPr="007505C9">
        <w:rPr>
          <w:b/>
          <w:bCs/>
          <w:sz w:val="24"/>
          <w:szCs w:val="24"/>
          <w:lang w:val="sr-Latn-RS"/>
        </w:rPr>
        <w:t xml:space="preserve"> </w:t>
      </w:r>
    </w:p>
    <w:p w14:paraId="16E49666" w14:textId="25C2ABE3" w:rsidR="00E83D54" w:rsidRPr="00451FE2" w:rsidRDefault="00E83D54" w:rsidP="00E83D54">
      <w:pPr>
        <w:pStyle w:val="NoSpacing"/>
        <w:jc w:val="both"/>
        <w:rPr>
          <w:bCs/>
          <w:sz w:val="24"/>
          <w:szCs w:val="24"/>
          <w:lang w:val="sr-Latn-RS"/>
        </w:rPr>
      </w:pPr>
      <w:r w:rsidRPr="001F79D7">
        <w:rPr>
          <w:b/>
          <w:sz w:val="24"/>
          <w:szCs w:val="24"/>
          <w:lang w:val="sr-Latn-RS"/>
        </w:rPr>
        <w:t>Doručak.</w:t>
      </w:r>
      <w:r w:rsidRPr="001F79D7">
        <w:rPr>
          <w:sz w:val="24"/>
          <w:szCs w:val="24"/>
          <w:lang w:val="sr-Latn-RS"/>
        </w:rPr>
        <w:t xml:space="preserve"> </w:t>
      </w:r>
      <w:r w:rsidRPr="001F79D7">
        <w:rPr>
          <w:bCs/>
          <w:sz w:val="24"/>
          <w:szCs w:val="24"/>
          <w:lang w:val="sr-Latn-RS"/>
        </w:rPr>
        <w:t xml:space="preserve">Slobodan dan za individualne aktivnosti ili </w:t>
      </w:r>
      <w:r w:rsidRPr="001F79D7">
        <w:rPr>
          <w:bCs/>
          <w:sz w:val="24"/>
          <w:szCs w:val="24"/>
          <w:u w:val="single"/>
          <w:lang w:val="sr-Latn-RS"/>
        </w:rPr>
        <w:t>fakultativni izlet</w:t>
      </w:r>
      <w:r w:rsidRPr="001F79D7">
        <w:rPr>
          <w:bCs/>
          <w:sz w:val="24"/>
          <w:szCs w:val="24"/>
          <w:lang w:val="sr-Latn-RS"/>
        </w:rPr>
        <w:t xml:space="preserve">: </w:t>
      </w:r>
      <w:r w:rsidR="00C978FB" w:rsidRPr="001F79D7">
        <w:rPr>
          <w:bCs/>
          <w:sz w:val="24"/>
          <w:szCs w:val="24"/>
          <w:lang w:val="sr-Latn-RS"/>
        </w:rPr>
        <w:t>“</w:t>
      </w:r>
      <w:r w:rsidR="007D642F" w:rsidRPr="00CC1954">
        <w:rPr>
          <w:lang w:val="it-IT"/>
        </w:rPr>
        <w:t xml:space="preserve"> </w:t>
      </w:r>
      <w:r w:rsidR="007D642F" w:rsidRPr="007D642F">
        <w:rPr>
          <w:b/>
          <w:sz w:val="24"/>
          <w:szCs w:val="24"/>
          <w:lang w:val="sr-Latn-RS"/>
        </w:rPr>
        <w:t>La magia di Maggiore</w:t>
      </w:r>
      <w:r w:rsidR="00C978FB" w:rsidRPr="001F79D7">
        <w:rPr>
          <w:b/>
          <w:sz w:val="24"/>
          <w:szCs w:val="24"/>
          <w:lang w:val="sr-Latn-RS"/>
        </w:rPr>
        <w:t>”</w:t>
      </w:r>
      <w:r w:rsidR="00CE7376" w:rsidRPr="001F79D7">
        <w:rPr>
          <w:bCs/>
          <w:sz w:val="24"/>
          <w:szCs w:val="24"/>
          <w:lang w:val="sr-Latn-RS"/>
        </w:rPr>
        <w:t>.</w:t>
      </w:r>
      <w:r w:rsidRPr="001F79D7">
        <w:rPr>
          <w:bCs/>
          <w:sz w:val="24"/>
          <w:szCs w:val="24"/>
          <w:lang w:val="sr-Latn-RS"/>
        </w:rPr>
        <w:t xml:space="preserve"> </w:t>
      </w:r>
      <w:r w:rsidR="00A45A29" w:rsidRPr="001F79D7">
        <w:rPr>
          <w:bCs/>
          <w:sz w:val="24"/>
          <w:szCs w:val="24"/>
          <w:lang w:val="sr-Latn-RS"/>
        </w:rPr>
        <w:t>Izlet</w:t>
      </w:r>
      <w:r w:rsidR="00CE7376" w:rsidRPr="001F79D7">
        <w:rPr>
          <w:bCs/>
          <w:sz w:val="24"/>
          <w:szCs w:val="24"/>
          <w:lang w:val="sr-Latn-RS"/>
        </w:rPr>
        <w:t xml:space="preserve"> vas vodi </w:t>
      </w:r>
      <w:r w:rsidR="00D8202A" w:rsidRPr="001F79D7">
        <w:rPr>
          <w:bCs/>
          <w:sz w:val="24"/>
          <w:szCs w:val="24"/>
          <w:lang w:val="sr-Latn-RS"/>
        </w:rPr>
        <w:t xml:space="preserve">u </w:t>
      </w:r>
      <w:r w:rsidR="0012594D" w:rsidRPr="001F79D7">
        <w:rPr>
          <w:bCs/>
          <w:sz w:val="24"/>
          <w:szCs w:val="24"/>
          <w:lang w:val="sr-Latn-RS"/>
        </w:rPr>
        <w:t>nestvarne</w:t>
      </w:r>
      <w:r w:rsidR="00D8202A" w:rsidRPr="001F79D7">
        <w:rPr>
          <w:bCs/>
          <w:sz w:val="24"/>
          <w:szCs w:val="24"/>
          <w:lang w:val="sr-Latn-RS"/>
        </w:rPr>
        <w:t xml:space="preserve"> </w:t>
      </w:r>
      <w:r w:rsidR="007D642F">
        <w:rPr>
          <w:bCs/>
          <w:sz w:val="24"/>
          <w:szCs w:val="24"/>
          <w:lang w:val="sr-Latn-RS"/>
        </w:rPr>
        <w:t xml:space="preserve">predele do najlepših mesta uz obalu jezera Mađore. Izlet prvo vodi do grada </w:t>
      </w:r>
      <w:r w:rsidR="007D642F" w:rsidRPr="007D642F">
        <w:rPr>
          <w:b/>
          <w:sz w:val="24"/>
          <w:szCs w:val="24"/>
          <w:lang w:val="sr-Latn-RS"/>
        </w:rPr>
        <w:t>Arona</w:t>
      </w:r>
      <w:r w:rsidR="007D642F">
        <w:rPr>
          <w:bCs/>
          <w:sz w:val="24"/>
          <w:szCs w:val="24"/>
          <w:lang w:val="sr-Latn-RS"/>
        </w:rPr>
        <w:t xml:space="preserve"> (Arona) na jugu jezera.</w:t>
      </w:r>
      <w:r w:rsidR="00146358">
        <w:rPr>
          <w:bCs/>
          <w:sz w:val="24"/>
          <w:szCs w:val="24"/>
          <w:lang w:val="sr-Latn-RS"/>
        </w:rPr>
        <w:t xml:space="preserve"> Rodni grad velikog italijanskog svetitelja Karla Boromejskog je bogato nagrađen predivnim objektima, koji i danas oduševljavaju svakog posetioca. Po dolasku sledi šetnja uz jezero pa slobodno vreme za individualne aktivnosti. Izlet dalje vodi ka mestu </w:t>
      </w:r>
      <w:r w:rsidR="000631DB" w:rsidRPr="00947458">
        <w:rPr>
          <w:b/>
          <w:sz w:val="24"/>
          <w:szCs w:val="24"/>
          <w:lang w:val="sr-Latn-RS"/>
        </w:rPr>
        <w:t>Streza</w:t>
      </w:r>
      <w:r w:rsidR="000631DB">
        <w:rPr>
          <w:bCs/>
          <w:sz w:val="24"/>
          <w:szCs w:val="24"/>
          <w:lang w:val="sr-Latn-RS"/>
        </w:rPr>
        <w:t xml:space="preserve"> (Stresa)</w:t>
      </w:r>
      <w:r w:rsidR="00146358">
        <w:rPr>
          <w:bCs/>
          <w:sz w:val="24"/>
          <w:szCs w:val="24"/>
          <w:lang w:val="sr-Latn-RS"/>
        </w:rPr>
        <w:t xml:space="preserve"> koje je </w:t>
      </w:r>
      <w:r w:rsidR="00991DF4">
        <w:rPr>
          <w:bCs/>
          <w:sz w:val="24"/>
          <w:szCs w:val="24"/>
          <w:lang w:val="sr-Latn-RS"/>
        </w:rPr>
        <w:t xml:space="preserve">najrazvijeniji turistički centar na jezeru Mađore. Zbog svog značaja i lepote pominje se u nekoliko romana, a snimano je i nekoliko italijanskih filmova. Po dolasku sledi zajednička šetnja kroz izuzetan stari grad i uz jezero do nekoliko istorijskih elitnih hotela. </w:t>
      </w:r>
      <w:r w:rsidR="000631DB">
        <w:rPr>
          <w:bCs/>
          <w:sz w:val="24"/>
          <w:szCs w:val="24"/>
          <w:lang w:val="sr-Latn-RS"/>
        </w:rPr>
        <w:t xml:space="preserve">Slobodno vreme tokom popodneva za </w:t>
      </w:r>
      <w:r w:rsidR="00991DF4">
        <w:rPr>
          <w:bCs/>
          <w:sz w:val="24"/>
          <w:szCs w:val="24"/>
          <w:lang w:val="sr-Latn-RS"/>
        </w:rPr>
        <w:t xml:space="preserve">ručak </w:t>
      </w:r>
      <w:r w:rsidR="000631DB">
        <w:rPr>
          <w:bCs/>
          <w:sz w:val="24"/>
          <w:szCs w:val="24"/>
          <w:lang w:val="sr-Latn-RS"/>
        </w:rPr>
        <w:t>i</w:t>
      </w:r>
      <w:r w:rsidR="00991DF4">
        <w:rPr>
          <w:bCs/>
          <w:sz w:val="24"/>
          <w:szCs w:val="24"/>
          <w:lang w:val="sr-Latn-RS"/>
        </w:rPr>
        <w:t>li</w:t>
      </w:r>
      <w:r w:rsidR="000631DB">
        <w:rPr>
          <w:bCs/>
          <w:sz w:val="24"/>
          <w:szCs w:val="24"/>
          <w:lang w:val="sr-Latn-RS"/>
        </w:rPr>
        <w:t xml:space="preserve"> </w:t>
      </w:r>
      <w:r w:rsidR="00991DF4">
        <w:rPr>
          <w:bCs/>
          <w:sz w:val="24"/>
          <w:szCs w:val="24"/>
          <w:lang w:val="sr-Latn-RS"/>
        </w:rPr>
        <w:t>samostalni odlazak do</w:t>
      </w:r>
      <w:r w:rsidR="000631DB">
        <w:rPr>
          <w:bCs/>
          <w:sz w:val="24"/>
          <w:szCs w:val="24"/>
          <w:lang w:val="sr-Latn-RS"/>
        </w:rPr>
        <w:t xml:space="preserve"> </w:t>
      </w:r>
      <w:r w:rsidR="00991DF4">
        <w:rPr>
          <w:bCs/>
          <w:sz w:val="24"/>
          <w:szCs w:val="24"/>
          <w:lang w:val="sr-Latn-RS"/>
        </w:rPr>
        <w:t xml:space="preserve">vile i parka </w:t>
      </w:r>
      <w:r w:rsidR="000631DB">
        <w:rPr>
          <w:bCs/>
          <w:sz w:val="24"/>
          <w:szCs w:val="24"/>
          <w:lang w:val="sr-Latn-RS"/>
        </w:rPr>
        <w:t>Pallavicino</w:t>
      </w:r>
      <w:r w:rsidR="00991DF4">
        <w:rPr>
          <w:bCs/>
          <w:sz w:val="24"/>
          <w:szCs w:val="24"/>
          <w:lang w:val="sr-Latn-RS"/>
        </w:rPr>
        <w:t>.</w:t>
      </w:r>
      <w:r w:rsidR="000631DB">
        <w:rPr>
          <w:bCs/>
          <w:sz w:val="24"/>
          <w:szCs w:val="24"/>
          <w:lang w:val="sr-Latn-RS"/>
        </w:rPr>
        <w:t xml:space="preserve"> </w:t>
      </w:r>
      <w:r w:rsidR="001F79D7">
        <w:rPr>
          <w:bCs/>
          <w:sz w:val="24"/>
          <w:szCs w:val="24"/>
          <w:lang w:val="sr-Latn-RS"/>
        </w:rPr>
        <w:t xml:space="preserve">Nastavak vožnje </w:t>
      </w:r>
      <w:r w:rsidR="00C4592B">
        <w:rPr>
          <w:bCs/>
          <w:sz w:val="24"/>
          <w:szCs w:val="24"/>
          <w:lang w:val="sr-Latn-RS"/>
        </w:rPr>
        <w:t xml:space="preserve">do </w:t>
      </w:r>
      <w:r w:rsidR="00451FE2">
        <w:rPr>
          <w:bCs/>
          <w:sz w:val="24"/>
          <w:szCs w:val="24"/>
          <w:lang w:val="sr-Latn-RS"/>
        </w:rPr>
        <w:t xml:space="preserve">najvećeg </w:t>
      </w:r>
      <w:r w:rsidR="00C4592B">
        <w:rPr>
          <w:bCs/>
          <w:sz w:val="24"/>
          <w:szCs w:val="24"/>
          <w:lang w:val="sr-Latn-RS"/>
        </w:rPr>
        <w:t xml:space="preserve">grada </w:t>
      </w:r>
      <w:r w:rsidR="00451FE2" w:rsidRPr="00451FE2">
        <w:rPr>
          <w:b/>
          <w:sz w:val="24"/>
          <w:szCs w:val="24"/>
          <w:lang w:val="sr-Latn-RS"/>
        </w:rPr>
        <w:t>Verbani</w:t>
      </w:r>
      <w:r w:rsidR="00451FE2">
        <w:rPr>
          <w:b/>
          <w:sz w:val="24"/>
          <w:szCs w:val="24"/>
          <w:lang w:val="sr-Latn-RS"/>
        </w:rPr>
        <w:t>j</w:t>
      </w:r>
      <w:r w:rsidR="00451FE2" w:rsidRPr="00451FE2">
        <w:rPr>
          <w:b/>
          <w:sz w:val="24"/>
          <w:szCs w:val="24"/>
          <w:lang w:val="sr-Latn-RS"/>
        </w:rPr>
        <w:t>a</w:t>
      </w:r>
      <w:r w:rsidR="00451FE2">
        <w:rPr>
          <w:bCs/>
          <w:sz w:val="24"/>
          <w:szCs w:val="24"/>
          <w:lang w:val="sr-Latn-RS"/>
        </w:rPr>
        <w:t xml:space="preserve"> (Verbania) koji zauzima </w:t>
      </w:r>
      <w:r w:rsidR="00991DF4">
        <w:rPr>
          <w:bCs/>
          <w:sz w:val="24"/>
          <w:szCs w:val="24"/>
          <w:lang w:val="sr-Latn-RS"/>
        </w:rPr>
        <w:t>centraln</w:t>
      </w:r>
      <w:r w:rsidR="00451FE2">
        <w:rPr>
          <w:bCs/>
          <w:sz w:val="24"/>
          <w:szCs w:val="24"/>
          <w:lang w:val="sr-Latn-RS"/>
        </w:rPr>
        <w:t>u</w:t>
      </w:r>
      <w:r w:rsidR="00991DF4">
        <w:rPr>
          <w:bCs/>
          <w:sz w:val="24"/>
          <w:szCs w:val="24"/>
          <w:lang w:val="sr-Latn-RS"/>
        </w:rPr>
        <w:t xml:space="preserve"> poziciji na jezeru</w:t>
      </w:r>
      <w:r w:rsidR="00451FE2">
        <w:rPr>
          <w:bCs/>
          <w:sz w:val="24"/>
          <w:szCs w:val="24"/>
          <w:lang w:val="sr-Latn-RS"/>
        </w:rPr>
        <w:t xml:space="preserve">. Verbania je nastala spajanjem dva istorijska naselja Intra i Pallanza. Prvo upoznajemo kratkom šetnjom Intru koju krasi izetno nasleđe u istorijskom jezgru pa se premeštamo na obalu jezera u Pallanzu. Slobodno vreme na divnom šetalištu od gradske kuće preko trga Garibaldi do parka vile Giullia. Slobodno vreme za kafu, đelato ili čašu vina. </w:t>
      </w:r>
      <w:r w:rsidR="00D8202A">
        <w:rPr>
          <w:iCs/>
          <w:sz w:val="24"/>
          <w:szCs w:val="24"/>
          <w:lang w:val="sr-Latn-RS"/>
        </w:rPr>
        <w:t>P</w:t>
      </w:r>
      <w:r w:rsidRPr="007505C9">
        <w:rPr>
          <w:iCs/>
          <w:sz w:val="24"/>
          <w:szCs w:val="24"/>
          <w:lang w:val="sr-Latn-RS"/>
        </w:rPr>
        <w:t xml:space="preserve">ovratak u </w:t>
      </w:r>
      <w:r w:rsidR="00451FE2">
        <w:rPr>
          <w:iCs/>
          <w:sz w:val="24"/>
          <w:szCs w:val="24"/>
          <w:lang w:val="sr-Latn-RS"/>
        </w:rPr>
        <w:t>Baveno.</w:t>
      </w:r>
      <w:r w:rsidRPr="007505C9">
        <w:rPr>
          <w:iCs/>
          <w:sz w:val="24"/>
          <w:szCs w:val="24"/>
          <w:lang w:val="sr-Latn-RS"/>
        </w:rPr>
        <w:t xml:space="preserve"> </w:t>
      </w:r>
      <w:r w:rsidR="00D8202A">
        <w:rPr>
          <w:iCs/>
          <w:sz w:val="24"/>
          <w:szCs w:val="24"/>
          <w:lang w:val="sr-Latn-RS"/>
        </w:rPr>
        <w:t xml:space="preserve">Slobodno vreme. </w:t>
      </w:r>
      <w:r w:rsidRPr="007505C9">
        <w:rPr>
          <w:b/>
          <w:iCs/>
          <w:sz w:val="24"/>
          <w:szCs w:val="24"/>
          <w:lang w:val="sr-Latn-RS"/>
        </w:rPr>
        <w:t>Noćenje.</w:t>
      </w:r>
      <w:r w:rsidRPr="007505C9">
        <w:rPr>
          <w:iCs/>
          <w:sz w:val="24"/>
          <w:szCs w:val="24"/>
          <w:lang w:val="sr-Latn-RS"/>
        </w:rPr>
        <w:t xml:space="preserve">  </w:t>
      </w:r>
    </w:p>
    <w:p w14:paraId="73FF86D5" w14:textId="4A22D6AE" w:rsidR="00D8202A" w:rsidRDefault="00E83D54" w:rsidP="001F79D7">
      <w:pPr>
        <w:pStyle w:val="NoSpacing"/>
        <w:rPr>
          <w:b/>
          <w:bCs/>
          <w:sz w:val="24"/>
          <w:szCs w:val="24"/>
          <w:lang w:val="sr-Latn-RS"/>
        </w:rPr>
      </w:pPr>
      <w:r w:rsidRPr="007505C9">
        <w:rPr>
          <w:b/>
          <w:bCs/>
          <w:sz w:val="24"/>
          <w:szCs w:val="24"/>
          <w:u w:val="single"/>
          <w:lang w:val="sr-Latn-RS"/>
        </w:rPr>
        <w:t xml:space="preserve">4. DAN, </w:t>
      </w:r>
      <w:r w:rsidR="00451FE2">
        <w:rPr>
          <w:b/>
          <w:bCs/>
          <w:sz w:val="24"/>
          <w:szCs w:val="24"/>
          <w:u w:val="single"/>
          <w:lang w:val="sr-Latn-RS"/>
        </w:rPr>
        <w:t>UTORAK</w:t>
      </w:r>
      <w:r w:rsidRPr="007505C9">
        <w:rPr>
          <w:b/>
          <w:bCs/>
          <w:sz w:val="24"/>
          <w:szCs w:val="24"/>
          <w:u w:val="single"/>
          <w:lang w:val="sr-Latn-RS"/>
        </w:rPr>
        <w:t xml:space="preserve"> </w:t>
      </w:r>
      <w:r w:rsidR="00451FE2">
        <w:rPr>
          <w:b/>
          <w:bCs/>
          <w:sz w:val="24"/>
          <w:szCs w:val="24"/>
          <w:u w:val="single"/>
          <w:lang w:val="sr-Latn-RS"/>
        </w:rPr>
        <w:t>09</w:t>
      </w:r>
      <w:r w:rsidR="00CD4179">
        <w:rPr>
          <w:b/>
          <w:bCs/>
          <w:sz w:val="24"/>
          <w:szCs w:val="24"/>
          <w:u w:val="single"/>
          <w:lang w:val="sr-Latn-RS"/>
        </w:rPr>
        <w:t>.0</w:t>
      </w:r>
      <w:r w:rsidR="00451FE2">
        <w:rPr>
          <w:b/>
          <w:bCs/>
          <w:sz w:val="24"/>
          <w:szCs w:val="24"/>
          <w:u w:val="single"/>
          <w:lang w:val="sr-Latn-RS"/>
        </w:rPr>
        <w:t>6</w:t>
      </w:r>
      <w:r w:rsidR="00CD4179" w:rsidRPr="00CD4179">
        <w:rPr>
          <w:b/>
          <w:bCs/>
          <w:sz w:val="24"/>
          <w:szCs w:val="24"/>
          <w:lang w:val="sr-Latn-RS"/>
        </w:rPr>
        <w:t xml:space="preserve">: </w:t>
      </w:r>
      <w:r w:rsidR="00451FE2">
        <w:rPr>
          <w:b/>
          <w:bCs/>
          <w:sz w:val="24"/>
          <w:szCs w:val="24"/>
          <w:lang w:val="sr-Latn-RS"/>
        </w:rPr>
        <w:t>BAVENO</w:t>
      </w:r>
      <w:r w:rsidR="001F79D7">
        <w:rPr>
          <w:b/>
          <w:bCs/>
          <w:sz w:val="24"/>
          <w:szCs w:val="24"/>
          <w:lang w:val="sr-Latn-RS"/>
        </w:rPr>
        <w:t xml:space="preserve"> - </w:t>
      </w:r>
      <w:r w:rsidR="00077841">
        <w:rPr>
          <w:b/>
          <w:bCs/>
          <w:sz w:val="24"/>
          <w:szCs w:val="24"/>
          <w:lang w:val="sr-Latn-RS"/>
        </w:rPr>
        <w:t xml:space="preserve">BOROMEJSKA OSTRVA - </w:t>
      </w:r>
      <w:r w:rsidR="004D5FB6">
        <w:rPr>
          <w:b/>
          <w:bCs/>
          <w:sz w:val="24"/>
          <w:szCs w:val="24"/>
          <w:lang w:val="sr-Latn-RS"/>
        </w:rPr>
        <w:t>BAVENO</w:t>
      </w:r>
      <w:r w:rsidR="00C4592B">
        <w:rPr>
          <w:b/>
          <w:bCs/>
          <w:sz w:val="24"/>
          <w:szCs w:val="24"/>
          <w:lang w:val="sr-Latn-RS"/>
        </w:rPr>
        <w:t xml:space="preserve"> - </w:t>
      </w:r>
      <w:r w:rsidR="004D5FB6">
        <w:rPr>
          <w:b/>
          <w:bCs/>
          <w:sz w:val="24"/>
          <w:szCs w:val="24"/>
          <w:lang w:val="sr-Latn-RS"/>
        </w:rPr>
        <w:t xml:space="preserve">ITALIJA - </w:t>
      </w:r>
      <w:r w:rsidR="00CD4179" w:rsidRPr="00CD4179">
        <w:rPr>
          <w:b/>
          <w:bCs/>
          <w:sz w:val="24"/>
          <w:szCs w:val="24"/>
          <w:lang w:val="sr-Latn-RS"/>
        </w:rPr>
        <w:t>SLOVENIJA</w:t>
      </w:r>
    </w:p>
    <w:p w14:paraId="6B8C106C" w14:textId="564BDB55" w:rsidR="00077841" w:rsidRDefault="00D8202A" w:rsidP="00A73BEA">
      <w:pPr>
        <w:pStyle w:val="NoSpacing"/>
        <w:jc w:val="both"/>
        <w:rPr>
          <w:b/>
          <w:bCs/>
          <w:sz w:val="24"/>
          <w:szCs w:val="24"/>
          <w:lang w:val="sr-Latn-RS"/>
        </w:rPr>
      </w:pPr>
      <w:r w:rsidRPr="00873119">
        <w:rPr>
          <w:b/>
          <w:bCs/>
          <w:sz w:val="24"/>
          <w:szCs w:val="24"/>
          <w:lang w:val="sr-Latn-RS"/>
        </w:rPr>
        <w:t>Doručak</w:t>
      </w:r>
      <w:r>
        <w:rPr>
          <w:sz w:val="24"/>
          <w:szCs w:val="24"/>
          <w:lang w:val="sr-Latn-RS"/>
        </w:rPr>
        <w:t xml:space="preserve">. </w:t>
      </w:r>
      <w:r w:rsidRPr="007505C9">
        <w:rPr>
          <w:sz w:val="24"/>
          <w:szCs w:val="24"/>
          <w:lang w:val="sr-Latn-RS"/>
        </w:rPr>
        <w:t>Napuštanje hotela.</w:t>
      </w:r>
      <w:r w:rsidR="00873119">
        <w:rPr>
          <w:sz w:val="24"/>
          <w:szCs w:val="24"/>
          <w:lang w:val="sr-Latn-RS"/>
        </w:rPr>
        <w:t xml:space="preserve"> </w:t>
      </w:r>
      <w:r w:rsidR="001F79D7">
        <w:rPr>
          <w:sz w:val="24"/>
          <w:szCs w:val="24"/>
          <w:lang w:val="sr-Latn-RS"/>
        </w:rPr>
        <w:t xml:space="preserve">Slobodan dan </w:t>
      </w:r>
      <w:r w:rsidR="004D5FB6">
        <w:rPr>
          <w:sz w:val="24"/>
          <w:szCs w:val="24"/>
          <w:lang w:val="sr-Latn-RS"/>
        </w:rPr>
        <w:t>za individualne aktivnosti u</w:t>
      </w:r>
      <w:r w:rsidR="001F79D7">
        <w:rPr>
          <w:sz w:val="24"/>
          <w:szCs w:val="24"/>
          <w:lang w:val="sr-Latn-RS"/>
        </w:rPr>
        <w:t xml:space="preserve"> </w:t>
      </w:r>
      <w:r w:rsidR="004D5FB6">
        <w:rPr>
          <w:sz w:val="24"/>
          <w:szCs w:val="24"/>
          <w:lang w:val="sr-Latn-RS"/>
        </w:rPr>
        <w:t>Bavenu</w:t>
      </w:r>
      <w:r w:rsidR="001F79D7">
        <w:rPr>
          <w:sz w:val="24"/>
          <w:szCs w:val="24"/>
          <w:lang w:val="sr-Latn-RS"/>
        </w:rPr>
        <w:t xml:space="preserve"> ili celodnevni </w:t>
      </w:r>
      <w:r w:rsidR="001F79D7" w:rsidRPr="00077841">
        <w:rPr>
          <w:sz w:val="24"/>
          <w:szCs w:val="24"/>
          <w:u w:val="single"/>
          <w:lang w:val="sr-Latn-RS"/>
        </w:rPr>
        <w:t>fakultativni izlet</w:t>
      </w:r>
      <w:r w:rsidR="001F79D7">
        <w:rPr>
          <w:sz w:val="24"/>
          <w:szCs w:val="24"/>
          <w:lang w:val="sr-Latn-RS"/>
        </w:rPr>
        <w:t xml:space="preserve"> </w:t>
      </w:r>
      <w:r w:rsidR="00077841">
        <w:rPr>
          <w:rFonts w:cs="Calibri"/>
          <w:b/>
          <w:bCs/>
          <w:sz w:val="24"/>
          <w:szCs w:val="24"/>
          <w:lang w:val="sr-Latn-RS"/>
        </w:rPr>
        <w:t>„</w:t>
      </w:r>
      <w:r w:rsidR="004D5FB6">
        <w:rPr>
          <w:rFonts w:cs="Calibri"/>
          <w:b/>
          <w:bCs/>
          <w:sz w:val="24"/>
          <w:szCs w:val="24"/>
          <w:lang w:val="sr-Latn-RS"/>
        </w:rPr>
        <w:t>Tre perle</w:t>
      </w:r>
      <w:r w:rsidR="00077841" w:rsidRPr="006D4750">
        <w:rPr>
          <w:rFonts w:cs="Calibri"/>
          <w:b/>
          <w:bCs/>
          <w:sz w:val="24"/>
          <w:szCs w:val="24"/>
          <w:lang w:val="sr-Latn-RS"/>
        </w:rPr>
        <w:t xml:space="preserve"> d</w:t>
      </w:r>
      <w:r w:rsidR="004D5FB6">
        <w:rPr>
          <w:rFonts w:cs="Calibri"/>
          <w:b/>
          <w:bCs/>
          <w:sz w:val="24"/>
          <w:szCs w:val="24"/>
          <w:lang w:val="sr-Latn-RS"/>
        </w:rPr>
        <w:t>i</w:t>
      </w:r>
      <w:r w:rsidR="00077841" w:rsidRPr="006D4750">
        <w:rPr>
          <w:rFonts w:cs="Calibri"/>
          <w:b/>
          <w:bCs/>
          <w:sz w:val="24"/>
          <w:szCs w:val="24"/>
          <w:lang w:val="sr-Latn-RS"/>
        </w:rPr>
        <w:t xml:space="preserve"> lago</w:t>
      </w:r>
      <w:r w:rsidR="00077841">
        <w:rPr>
          <w:rFonts w:cs="Calibri"/>
          <w:b/>
          <w:bCs/>
          <w:sz w:val="24"/>
          <w:szCs w:val="24"/>
          <w:lang w:val="sr-Latn-RS"/>
        </w:rPr>
        <w:t xml:space="preserve">“ (Tri </w:t>
      </w:r>
      <w:r w:rsidR="004D5FB6">
        <w:rPr>
          <w:rFonts w:cs="Calibri"/>
          <w:b/>
          <w:bCs/>
          <w:sz w:val="24"/>
          <w:szCs w:val="24"/>
          <w:lang w:val="sr-Latn-RS"/>
        </w:rPr>
        <w:t>jezerske perle</w:t>
      </w:r>
      <w:r w:rsidR="00077841">
        <w:rPr>
          <w:rFonts w:cs="Calibri"/>
          <w:b/>
          <w:bCs/>
          <w:sz w:val="24"/>
          <w:szCs w:val="24"/>
          <w:lang w:val="sr-Latn-RS"/>
        </w:rPr>
        <w:t>)</w:t>
      </w:r>
      <w:r w:rsidR="00FC6854">
        <w:rPr>
          <w:rFonts w:cs="Calibri"/>
          <w:b/>
          <w:bCs/>
          <w:sz w:val="24"/>
          <w:szCs w:val="24"/>
          <w:lang w:val="sr-Latn-RS"/>
        </w:rPr>
        <w:t xml:space="preserve"> </w:t>
      </w:r>
      <w:r w:rsidR="00C4592B" w:rsidRPr="00C4592B">
        <w:rPr>
          <w:rFonts w:cs="Calibri"/>
          <w:sz w:val="24"/>
          <w:szCs w:val="24"/>
          <w:lang w:val="sr-Latn-RS"/>
        </w:rPr>
        <w:t>koji vas</w:t>
      </w:r>
      <w:r w:rsidR="001F79D7">
        <w:rPr>
          <w:sz w:val="24"/>
          <w:szCs w:val="24"/>
          <w:lang w:val="sr-Latn-RS"/>
        </w:rPr>
        <w:t xml:space="preserve"> vodi do </w:t>
      </w:r>
      <w:r w:rsidR="00077841">
        <w:rPr>
          <w:sz w:val="24"/>
          <w:szCs w:val="24"/>
          <w:lang w:val="sr-Latn-RS"/>
        </w:rPr>
        <w:t xml:space="preserve">3 </w:t>
      </w:r>
      <w:r w:rsidR="004D5FB6">
        <w:rPr>
          <w:sz w:val="24"/>
          <w:szCs w:val="24"/>
          <w:lang w:val="sr-Latn-RS"/>
        </w:rPr>
        <w:t>jedinstvena</w:t>
      </w:r>
      <w:r w:rsidR="00077841">
        <w:rPr>
          <w:sz w:val="24"/>
          <w:szCs w:val="24"/>
          <w:lang w:val="sr-Latn-RS"/>
        </w:rPr>
        <w:t xml:space="preserve"> </w:t>
      </w:r>
      <w:r w:rsidR="00077841" w:rsidRPr="0065074D">
        <w:rPr>
          <w:b/>
          <w:bCs/>
          <w:sz w:val="24"/>
          <w:szCs w:val="24"/>
          <w:lang w:val="sr-Latn-RS"/>
        </w:rPr>
        <w:t>Boromejska ostrva</w:t>
      </w:r>
      <w:r w:rsidR="0065074D">
        <w:rPr>
          <w:b/>
          <w:bCs/>
          <w:sz w:val="24"/>
          <w:szCs w:val="24"/>
          <w:lang w:val="sr-Latn-RS"/>
        </w:rPr>
        <w:t xml:space="preserve"> </w:t>
      </w:r>
      <w:r w:rsidR="0065074D" w:rsidRPr="0065074D">
        <w:rPr>
          <w:sz w:val="24"/>
          <w:szCs w:val="24"/>
          <w:lang w:val="sr-Latn-RS"/>
        </w:rPr>
        <w:t>(</w:t>
      </w:r>
      <w:r w:rsidR="0065074D">
        <w:rPr>
          <w:sz w:val="24"/>
          <w:szCs w:val="24"/>
          <w:lang w:val="sr-Latn-RS"/>
        </w:rPr>
        <w:t>Isole Borromee</w:t>
      </w:r>
      <w:r w:rsidR="0065074D" w:rsidRPr="0065074D">
        <w:rPr>
          <w:sz w:val="24"/>
          <w:szCs w:val="24"/>
          <w:lang w:val="sr-Latn-RS"/>
        </w:rPr>
        <w:t>)</w:t>
      </w:r>
      <w:r w:rsidR="001F79D7">
        <w:rPr>
          <w:sz w:val="24"/>
          <w:szCs w:val="24"/>
          <w:lang w:val="sr-Latn-RS"/>
        </w:rPr>
        <w:t xml:space="preserve">, </w:t>
      </w:r>
      <w:r w:rsidR="00077841">
        <w:rPr>
          <w:sz w:val="24"/>
          <w:szCs w:val="24"/>
          <w:lang w:val="sr-Latn-RS"/>
        </w:rPr>
        <w:t xml:space="preserve">koja su prirodnog porekla, ali </w:t>
      </w:r>
      <w:r w:rsidR="00407098">
        <w:rPr>
          <w:sz w:val="24"/>
          <w:szCs w:val="24"/>
          <w:lang w:val="sr-Latn-RS"/>
        </w:rPr>
        <w:t>su ljudskim delovanjem</w:t>
      </w:r>
      <w:r w:rsidR="00077841">
        <w:rPr>
          <w:sz w:val="24"/>
          <w:szCs w:val="24"/>
          <w:lang w:val="sr-Latn-RS"/>
        </w:rPr>
        <w:t xml:space="preserve"> savršen</w:t>
      </w:r>
      <w:r w:rsidR="00407098">
        <w:rPr>
          <w:sz w:val="24"/>
          <w:szCs w:val="24"/>
          <w:lang w:val="sr-Latn-RS"/>
        </w:rPr>
        <w:t>o</w:t>
      </w:r>
      <w:r w:rsidR="00077841">
        <w:rPr>
          <w:sz w:val="24"/>
          <w:szCs w:val="24"/>
          <w:lang w:val="sr-Latn-RS"/>
        </w:rPr>
        <w:t xml:space="preserve"> oblikovana</w:t>
      </w:r>
      <w:r w:rsidR="00407098">
        <w:rPr>
          <w:sz w:val="24"/>
          <w:szCs w:val="24"/>
          <w:lang w:val="sr-Latn-RS"/>
        </w:rPr>
        <w:t>.</w:t>
      </w:r>
      <w:r w:rsidR="00E75B7F">
        <w:rPr>
          <w:sz w:val="24"/>
          <w:szCs w:val="24"/>
          <w:lang w:val="sr-Latn-RS"/>
        </w:rPr>
        <w:t xml:space="preserve"> </w:t>
      </w:r>
      <w:r w:rsidR="004D5FB6">
        <w:rPr>
          <w:sz w:val="24"/>
          <w:szCs w:val="24"/>
          <w:lang w:val="sr-Latn-RS"/>
        </w:rPr>
        <w:t xml:space="preserve">Polazak na pristanište u Bavenu ili Strezi i ukrcavanje na turistički brod. Prva stanica je čarobno </w:t>
      </w:r>
      <w:r w:rsidR="0065074D" w:rsidRPr="0065074D">
        <w:rPr>
          <w:b/>
          <w:bCs/>
          <w:sz w:val="24"/>
          <w:szCs w:val="24"/>
          <w:lang w:val="sr-Latn-RS"/>
        </w:rPr>
        <w:t>Isola Madre</w:t>
      </w:r>
      <w:r w:rsidR="0065074D">
        <w:rPr>
          <w:sz w:val="24"/>
          <w:szCs w:val="24"/>
          <w:lang w:val="sr-Latn-RS"/>
        </w:rPr>
        <w:t xml:space="preserve"> (Majčino </w:t>
      </w:r>
      <w:r w:rsidR="004D5FB6">
        <w:rPr>
          <w:sz w:val="24"/>
          <w:szCs w:val="24"/>
          <w:lang w:val="sr-Latn-RS"/>
        </w:rPr>
        <w:t>ostrvo</w:t>
      </w:r>
      <w:r w:rsidR="0065074D">
        <w:rPr>
          <w:sz w:val="24"/>
          <w:szCs w:val="24"/>
          <w:lang w:val="sr-Latn-RS"/>
        </w:rPr>
        <w:t>), na kome je Boromejska palata i neverovatni botanički vrt</w:t>
      </w:r>
      <w:r w:rsidR="00776CC3">
        <w:rPr>
          <w:sz w:val="24"/>
          <w:szCs w:val="24"/>
          <w:lang w:val="sr-Latn-RS"/>
        </w:rPr>
        <w:t xml:space="preserve"> savršeno uređen u XIX veku. Nastavak brodom do </w:t>
      </w:r>
      <w:r w:rsidR="00776CC3" w:rsidRPr="00776CC3">
        <w:rPr>
          <w:b/>
          <w:bCs/>
          <w:sz w:val="24"/>
          <w:szCs w:val="24"/>
          <w:lang w:val="sr-Latn-RS"/>
        </w:rPr>
        <w:t>Isola Bela</w:t>
      </w:r>
      <w:r w:rsidR="00776CC3">
        <w:rPr>
          <w:sz w:val="24"/>
          <w:szCs w:val="24"/>
          <w:lang w:val="sr-Latn-RS"/>
        </w:rPr>
        <w:t xml:space="preserve"> (Lepo ostrvo) koje je dobilo ime po Izabeli Boromejskoj. Neverovatna palata je služila kao letnja rezidencija porodice Boromeo. Izlet završavamo na trećem </w:t>
      </w:r>
      <w:r w:rsidR="00776CC3" w:rsidRPr="00776CC3">
        <w:rPr>
          <w:b/>
          <w:bCs/>
          <w:sz w:val="24"/>
          <w:szCs w:val="24"/>
          <w:lang w:val="sr-Latn-RS"/>
        </w:rPr>
        <w:t>Isola dei Pescatori</w:t>
      </w:r>
      <w:r w:rsidR="00776CC3">
        <w:rPr>
          <w:sz w:val="24"/>
          <w:szCs w:val="24"/>
          <w:lang w:val="sr-Latn-RS"/>
        </w:rPr>
        <w:t xml:space="preserve"> (Ostrvo ribara) jedinom koje je danas naseljeno.</w:t>
      </w:r>
      <w:r w:rsidR="0065074D">
        <w:rPr>
          <w:sz w:val="24"/>
          <w:szCs w:val="24"/>
          <w:lang w:val="sr-Latn-RS"/>
        </w:rPr>
        <w:t xml:space="preserve"> </w:t>
      </w:r>
      <w:r w:rsidR="00776CC3">
        <w:rPr>
          <w:sz w:val="24"/>
          <w:szCs w:val="24"/>
          <w:lang w:val="sr-Latn-RS"/>
        </w:rPr>
        <w:t xml:space="preserve"> Na ostrvu su restorani i kafići kao i hoteli. Slobodno vreme za ručak. </w:t>
      </w:r>
      <w:r w:rsidR="00143B18">
        <w:rPr>
          <w:sz w:val="24"/>
          <w:szCs w:val="24"/>
          <w:lang w:val="sr-Latn-RS"/>
        </w:rPr>
        <w:t xml:space="preserve">Povratak u </w:t>
      </w:r>
      <w:r w:rsidR="004D5FB6">
        <w:rPr>
          <w:sz w:val="24"/>
          <w:szCs w:val="24"/>
          <w:lang w:val="sr-Latn-RS"/>
        </w:rPr>
        <w:t>Baveno</w:t>
      </w:r>
      <w:r w:rsidR="00143B18">
        <w:rPr>
          <w:sz w:val="24"/>
          <w:szCs w:val="24"/>
          <w:lang w:val="sr-Latn-RS"/>
        </w:rPr>
        <w:t xml:space="preserve"> i </w:t>
      </w:r>
      <w:r w:rsidR="00776CC3">
        <w:rPr>
          <w:sz w:val="24"/>
          <w:szCs w:val="24"/>
          <w:lang w:val="sr-Latn-RS"/>
        </w:rPr>
        <w:t xml:space="preserve">u </w:t>
      </w:r>
      <w:r w:rsidR="004D5FB6">
        <w:rPr>
          <w:sz w:val="24"/>
          <w:szCs w:val="24"/>
          <w:lang w:val="sr-Latn-RS"/>
        </w:rPr>
        <w:t xml:space="preserve">kasnim </w:t>
      </w:r>
      <w:r w:rsidR="004D5FB6">
        <w:rPr>
          <w:sz w:val="24"/>
          <w:szCs w:val="24"/>
          <w:lang w:val="sr-Latn-RS"/>
        </w:rPr>
        <w:lastRenderedPageBreak/>
        <w:t>p</w:t>
      </w:r>
      <w:r w:rsidR="00DD17EA">
        <w:rPr>
          <w:sz w:val="24"/>
          <w:szCs w:val="24"/>
          <w:lang w:val="sr-Latn-RS"/>
        </w:rPr>
        <w:t xml:space="preserve">opodnevnim satima polazak </w:t>
      </w:r>
      <w:r w:rsidR="004D5FB6">
        <w:rPr>
          <w:sz w:val="24"/>
          <w:szCs w:val="24"/>
          <w:lang w:val="sr-Latn-RS"/>
        </w:rPr>
        <w:t>sa jezera Mađore</w:t>
      </w:r>
      <w:r w:rsidR="00DD17EA">
        <w:rPr>
          <w:sz w:val="24"/>
          <w:szCs w:val="24"/>
          <w:lang w:val="sr-Latn-RS"/>
        </w:rPr>
        <w:t>. P</w:t>
      </w:r>
      <w:r w:rsidRPr="007505C9">
        <w:rPr>
          <w:sz w:val="24"/>
          <w:szCs w:val="24"/>
          <w:lang w:val="sr-Latn-RS"/>
        </w:rPr>
        <w:t xml:space="preserve">utovanje preko </w:t>
      </w:r>
      <w:r w:rsidR="00077841">
        <w:rPr>
          <w:sz w:val="24"/>
          <w:szCs w:val="24"/>
          <w:lang w:val="sr-Latn-RS"/>
        </w:rPr>
        <w:t xml:space="preserve">severa </w:t>
      </w:r>
      <w:r w:rsidRPr="007505C9">
        <w:rPr>
          <w:sz w:val="24"/>
          <w:szCs w:val="24"/>
          <w:lang w:val="sr-Latn-RS"/>
        </w:rPr>
        <w:t>Italije i Slovenije</w:t>
      </w:r>
      <w:r w:rsidR="00DD17EA">
        <w:rPr>
          <w:sz w:val="24"/>
          <w:szCs w:val="24"/>
          <w:lang w:val="sr-Latn-RS"/>
        </w:rPr>
        <w:t xml:space="preserve"> uz pauze po potrebi grupe.</w:t>
      </w:r>
      <w:r w:rsidRPr="007505C9">
        <w:rPr>
          <w:sz w:val="24"/>
          <w:szCs w:val="24"/>
          <w:lang w:val="sr-Latn-RS"/>
        </w:rPr>
        <w:t xml:space="preserve"> </w:t>
      </w:r>
      <w:r w:rsidRPr="007505C9">
        <w:rPr>
          <w:b/>
          <w:bCs/>
          <w:sz w:val="24"/>
          <w:szCs w:val="24"/>
          <w:lang w:val="sr-Latn-RS"/>
        </w:rPr>
        <w:t>Noćna vožnja.</w:t>
      </w:r>
    </w:p>
    <w:p w14:paraId="7B06EAC1" w14:textId="7ABEEC1D" w:rsidR="00E83D54" w:rsidRPr="007505C9" w:rsidRDefault="00143B18" w:rsidP="00A73BEA">
      <w:pPr>
        <w:pStyle w:val="NoSpacing"/>
        <w:jc w:val="both"/>
        <w:rPr>
          <w:b/>
          <w:bCs/>
          <w:sz w:val="24"/>
          <w:szCs w:val="24"/>
          <w:lang w:val="sr-Latn-RS"/>
        </w:rPr>
      </w:pPr>
      <w:r>
        <w:rPr>
          <w:b/>
          <w:bCs/>
          <w:sz w:val="24"/>
          <w:szCs w:val="24"/>
          <w:u w:val="single"/>
          <w:lang w:val="sr-Latn-RS"/>
        </w:rPr>
        <w:t>5</w:t>
      </w:r>
      <w:r w:rsidR="00E83D54" w:rsidRPr="007505C9">
        <w:rPr>
          <w:b/>
          <w:bCs/>
          <w:sz w:val="24"/>
          <w:szCs w:val="24"/>
          <w:u w:val="single"/>
          <w:lang w:val="sr-Latn-RS"/>
        </w:rPr>
        <w:t xml:space="preserve">. DAN, </w:t>
      </w:r>
      <w:r w:rsidR="000631DB">
        <w:rPr>
          <w:b/>
          <w:bCs/>
          <w:sz w:val="24"/>
          <w:szCs w:val="24"/>
          <w:u w:val="single"/>
          <w:lang w:val="sr-Latn-RS"/>
        </w:rPr>
        <w:t>SREDA</w:t>
      </w:r>
      <w:r w:rsidR="00E83D54" w:rsidRPr="007505C9">
        <w:rPr>
          <w:b/>
          <w:bCs/>
          <w:sz w:val="24"/>
          <w:szCs w:val="24"/>
          <w:u w:val="single"/>
          <w:lang w:val="sr-Latn-RS"/>
        </w:rPr>
        <w:t xml:space="preserve"> </w:t>
      </w:r>
      <w:r w:rsidR="000631DB">
        <w:rPr>
          <w:b/>
          <w:bCs/>
          <w:sz w:val="24"/>
          <w:szCs w:val="24"/>
          <w:u w:val="single"/>
          <w:lang w:val="sr-Latn-RS"/>
        </w:rPr>
        <w:t>10</w:t>
      </w:r>
      <w:r w:rsidR="00E83D54" w:rsidRPr="007505C9">
        <w:rPr>
          <w:b/>
          <w:bCs/>
          <w:sz w:val="24"/>
          <w:szCs w:val="24"/>
          <w:u w:val="single"/>
          <w:lang w:val="sr-Latn-RS"/>
        </w:rPr>
        <w:t>.0</w:t>
      </w:r>
      <w:r w:rsidR="00077841">
        <w:rPr>
          <w:b/>
          <w:bCs/>
          <w:sz w:val="24"/>
          <w:szCs w:val="24"/>
          <w:u w:val="single"/>
          <w:lang w:val="sr-Latn-RS"/>
        </w:rPr>
        <w:t>6</w:t>
      </w:r>
      <w:r w:rsidR="00E83D54" w:rsidRPr="007505C9">
        <w:rPr>
          <w:b/>
          <w:bCs/>
          <w:sz w:val="24"/>
          <w:szCs w:val="24"/>
          <w:lang w:val="sr-Latn-RS"/>
        </w:rPr>
        <w:t>: HRVATSKA - SRBIJA - NOVI SAD</w:t>
      </w:r>
    </w:p>
    <w:p w14:paraId="5368F223" w14:textId="77777777" w:rsidR="00E83D54" w:rsidRPr="007505C9" w:rsidRDefault="00E83D54" w:rsidP="00E83D54">
      <w:pPr>
        <w:pStyle w:val="NoSpacing"/>
        <w:rPr>
          <w:sz w:val="24"/>
          <w:szCs w:val="24"/>
          <w:lang w:val="sr-Latn-RS"/>
        </w:rPr>
      </w:pPr>
      <w:r w:rsidRPr="007505C9">
        <w:rPr>
          <w:sz w:val="24"/>
          <w:szCs w:val="24"/>
          <w:lang w:val="sr-Latn-RS"/>
        </w:rPr>
        <w:t xml:space="preserve">Nastavak puta preko Hrvatske do Srbije. Dolazak grupe u Novi Sad u jutarnjim časovima. </w:t>
      </w:r>
      <w:r w:rsidRPr="007505C9">
        <w:rPr>
          <w:b/>
          <w:sz w:val="24"/>
          <w:szCs w:val="24"/>
          <w:lang w:val="sr-Latn-RS"/>
        </w:rPr>
        <w:t>Kraj usluga.</w:t>
      </w:r>
      <w:r w:rsidRPr="007505C9">
        <w:rPr>
          <w:sz w:val="24"/>
          <w:szCs w:val="24"/>
          <w:lang w:val="sr-Latn-RS"/>
        </w:rPr>
        <w:t xml:space="preserve">   </w:t>
      </w:r>
    </w:p>
    <w:p w14:paraId="2EECF975" w14:textId="1060257C" w:rsidR="00E83D54" w:rsidRDefault="006D4750" w:rsidP="0099314B">
      <w:pPr>
        <w:tabs>
          <w:tab w:val="left" w:pos="4386"/>
        </w:tabs>
        <w:spacing w:after="0"/>
        <w:jc w:val="center"/>
        <w:rPr>
          <w:rFonts w:ascii="Calibri" w:hAnsi="Calibri" w:cs="Calibri"/>
          <w:b/>
        </w:rPr>
      </w:pPr>
      <w:r>
        <w:rPr>
          <w:rFonts w:ascii="Calibri" w:hAnsi="Calibri" w:cs="Calibri"/>
          <w:b/>
          <w:bCs/>
          <w:sz w:val="32"/>
          <w:szCs w:val="32"/>
        </w:rPr>
        <w:br/>
      </w:r>
      <w:r w:rsidR="00E83D54" w:rsidRPr="00806B3B">
        <w:rPr>
          <w:rFonts w:ascii="Calibri" w:hAnsi="Calibri" w:cs="Calibri"/>
          <w:b/>
          <w:bCs/>
          <w:sz w:val="32"/>
          <w:szCs w:val="32"/>
        </w:rPr>
        <w:t xml:space="preserve">CENA ARANŽMANA: </w:t>
      </w:r>
      <w:r w:rsidR="00E83D54">
        <w:rPr>
          <w:rFonts w:ascii="Calibri" w:hAnsi="Calibri" w:cs="Calibri"/>
          <w:b/>
          <w:sz w:val="32"/>
          <w:szCs w:val="32"/>
        </w:rPr>
        <w:t>2</w:t>
      </w:r>
      <w:r w:rsidR="007E5D20">
        <w:rPr>
          <w:rFonts w:ascii="Calibri" w:hAnsi="Calibri" w:cs="Calibri"/>
          <w:b/>
          <w:sz w:val="32"/>
          <w:szCs w:val="32"/>
        </w:rPr>
        <w:t>4</w:t>
      </w:r>
      <w:r w:rsidR="00143B18">
        <w:rPr>
          <w:rFonts w:ascii="Calibri" w:hAnsi="Calibri" w:cs="Calibri"/>
          <w:b/>
          <w:sz w:val="32"/>
          <w:szCs w:val="32"/>
        </w:rPr>
        <w:t>9</w:t>
      </w:r>
      <w:r w:rsidR="00E83D54" w:rsidRPr="00806B3B">
        <w:rPr>
          <w:rFonts w:ascii="Calibri" w:hAnsi="Calibri" w:cs="Calibri"/>
          <w:b/>
          <w:sz w:val="32"/>
          <w:szCs w:val="32"/>
        </w:rPr>
        <w:t xml:space="preserve"> €</w:t>
      </w:r>
      <w:r w:rsidR="00E83D54" w:rsidRPr="00806B3B">
        <w:rPr>
          <w:rFonts w:ascii="Calibri" w:hAnsi="Calibri" w:cs="Calibri"/>
          <w:sz w:val="32"/>
          <w:szCs w:val="32"/>
        </w:rPr>
        <w:t xml:space="preserve"> </w:t>
      </w:r>
    </w:p>
    <w:p w14:paraId="542ABDCB" w14:textId="6C048564" w:rsidR="00E83D54" w:rsidRPr="00DD17EA" w:rsidRDefault="004447B5" w:rsidP="0099314B">
      <w:pPr>
        <w:spacing w:after="0"/>
        <w:rPr>
          <w:rFonts w:ascii="Calibri" w:hAnsi="Calibri" w:cs="Calibri"/>
          <w:b/>
          <w:sz w:val="24"/>
          <w:szCs w:val="24"/>
        </w:rPr>
      </w:pPr>
      <w:r>
        <w:rPr>
          <w:rFonts w:ascii="Calibri" w:hAnsi="Calibri" w:cs="Calibri"/>
          <w:b/>
          <w:sz w:val="24"/>
          <w:szCs w:val="24"/>
        </w:rPr>
        <w:br/>
      </w:r>
      <w:r w:rsidR="00E83D54" w:rsidRPr="00DD17EA">
        <w:rPr>
          <w:rFonts w:ascii="Calibri" w:hAnsi="Calibri" w:cs="Calibri"/>
          <w:b/>
          <w:sz w:val="24"/>
          <w:szCs w:val="24"/>
        </w:rPr>
        <w:t>ARANŽMAN OBUHVATA:</w:t>
      </w:r>
    </w:p>
    <w:p w14:paraId="06BFE8BF" w14:textId="77777777" w:rsidR="00E83D54" w:rsidRPr="00DD17EA" w:rsidRDefault="00E83D54" w:rsidP="0099314B">
      <w:pPr>
        <w:numPr>
          <w:ilvl w:val="0"/>
          <w:numId w:val="6"/>
        </w:numPr>
        <w:spacing w:after="0" w:line="240" w:lineRule="auto"/>
        <w:rPr>
          <w:rFonts w:ascii="Calibri" w:hAnsi="Calibri" w:cs="Calibri"/>
          <w:sz w:val="24"/>
          <w:szCs w:val="24"/>
        </w:rPr>
      </w:pPr>
      <w:r w:rsidRPr="00DD17EA">
        <w:rPr>
          <w:rFonts w:ascii="Calibri" w:hAnsi="Calibri" w:cs="Calibri"/>
          <w:sz w:val="24"/>
          <w:szCs w:val="24"/>
        </w:rPr>
        <w:t>prevoz autobusom turističke klase (Klima, TV, DVD...) na navedenim relacijama</w:t>
      </w:r>
    </w:p>
    <w:p w14:paraId="2C215B2D" w14:textId="66F7F396" w:rsidR="00E83D54" w:rsidRPr="00DD17EA" w:rsidRDefault="00143B18" w:rsidP="0099314B">
      <w:pPr>
        <w:numPr>
          <w:ilvl w:val="0"/>
          <w:numId w:val="6"/>
        </w:numPr>
        <w:spacing w:after="0" w:line="240" w:lineRule="auto"/>
        <w:rPr>
          <w:rFonts w:ascii="Calibri" w:hAnsi="Calibri" w:cs="Calibri"/>
          <w:sz w:val="24"/>
          <w:szCs w:val="24"/>
        </w:rPr>
      </w:pPr>
      <w:r>
        <w:rPr>
          <w:rFonts w:ascii="Calibri" w:hAnsi="Calibri" w:cs="Calibri"/>
          <w:sz w:val="24"/>
          <w:szCs w:val="24"/>
        </w:rPr>
        <w:t>2</w:t>
      </w:r>
      <w:r w:rsidR="00E83D54" w:rsidRPr="00DD17EA">
        <w:rPr>
          <w:rFonts w:ascii="Calibri" w:hAnsi="Calibri" w:cs="Calibri"/>
          <w:sz w:val="24"/>
          <w:szCs w:val="24"/>
        </w:rPr>
        <w:t xml:space="preserve"> noćenja sa doručkom u hotelu </w:t>
      </w:r>
      <w:r w:rsidR="00CA46F8">
        <w:rPr>
          <w:rFonts w:ascii="Calibri" w:hAnsi="Calibri" w:cs="Calibri"/>
          <w:sz w:val="24"/>
          <w:szCs w:val="24"/>
        </w:rPr>
        <w:t>3</w:t>
      </w:r>
      <w:r w:rsidR="00E83D54" w:rsidRPr="00DD17EA">
        <w:rPr>
          <w:rFonts w:ascii="Calibri" w:hAnsi="Calibri" w:cs="Calibri"/>
          <w:sz w:val="24"/>
          <w:szCs w:val="24"/>
        </w:rPr>
        <w:t>*</w:t>
      </w:r>
      <w:r w:rsidR="007600AE" w:rsidRPr="00DD17EA">
        <w:rPr>
          <w:rFonts w:ascii="Calibri" w:hAnsi="Calibri" w:cs="Calibri"/>
          <w:sz w:val="24"/>
          <w:szCs w:val="24"/>
        </w:rPr>
        <w:t xml:space="preserve"> u </w:t>
      </w:r>
      <w:r w:rsidR="006D4750">
        <w:rPr>
          <w:rFonts w:ascii="Calibri" w:hAnsi="Calibri" w:cs="Calibri"/>
          <w:sz w:val="24"/>
          <w:szCs w:val="24"/>
        </w:rPr>
        <w:t>Strezi na jezeru Mađore</w:t>
      </w:r>
      <w:r w:rsidR="00E83D54" w:rsidRPr="00DD17EA">
        <w:rPr>
          <w:rFonts w:ascii="Calibri" w:hAnsi="Calibri" w:cs="Calibri"/>
          <w:sz w:val="24"/>
          <w:szCs w:val="24"/>
        </w:rPr>
        <w:t xml:space="preserve">, (doručak - kontinentalni švedski sto) </w:t>
      </w:r>
      <w:r w:rsidR="007600AE" w:rsidRPr="00DD17EA">
        <w:rPr>
          <w:rFonts w:ascii="Calibri" w:hAnsi="Calibri" w:cs="Calibri"/>
          <w:sz w:val="24"/>
          <w:szCs w:val="24"/>
        </w:rPr>
        <w:t>u 1/2 / 1/2 +1 sobama</w:t>
      </w:r>
    </w:p>
    <w:p w14:paraId="16B3A4B8" w14:textId="471D8CEA" w:rsidR="00E83D54" w:rsidRPr="00DD17EA" w:rsidRDefault="00E83D54" w:rsidP="0099314B">
      <w:pPr>
        <w:numPr>
          <w:ilvl w:val="0"/>
          <w:numId w:val="6"/>
        </w:numPr>
        <w:spacing w:after="0" w:line="240" w:lineRule="auto"/>
        <w:rPr>
          <w:rFonts w:ascii="Calibri" w:hAnsi="Calibri" w:cs="Calibri"/>
          <w:sz w:val="24"/>
          <w:szCs w:val="24"/>
        </w:rPr>
      </w:pPr>
      <w:r w:rsidRPr="00DD17EA">
        <w:rPr>
          <w:rFonts w:ascii="Calibri" w:hAnsi="Calibri" w:cs="Calibri"/>
          <w:sz w:val="24"/>
          <w:szCs w:val="24"/>
        </w:rPr>
        <w:t xml:space="preserve">posete i obilaske prema programu putovanja: </w:t>
      </w:r>
      <w:r w:rsidR="006D4750">
        <w:rPr>
          <w:rFonts w:ascii="Calibri" w:hAnsi="Calibri" w:cs="Calibri"/>
          <w:sz w:val="24"/>
          <w:szCs w:val="24"/>
        </w:rPr>
        <w:t>Jezero Orta</w:t>
      </w:r>
      <w:r w:rsidR="00143B18">
        <w:rPr>
          <w:rFonts w:ascii="Calibri" w:hAnsi="Calibri" w:cs="Calibri"/>
          <w:sz w:val="24"/>
          <w:szCs w:val="24"/>
        </w:rPr>
        <w:t xml:space="preserve"> i </w:t>
      </w:r>
      <w:r w:rsidR="00A474C2">
        <w:rPr>
          <w:rFonts w:ascii="Calibri" w:hAnsi="Calibri" w:cs="Calibri"/>
          <w:sz w:val="24"/>
          <w:szCs w:val="24"/>
        </w:rPr>
        <w:t>jezer</w:t>
      </w:r>
      <w:r w:rsidR="006D4750">
        <w:rPr>
          <w:rFonts w:ascii="Calibri" w:hAnsi="Calibri" w:cs="Calibri"/>
          <w:sz w:val="24"/>
          <w:szCs w:val="24"/>
        </w:rPr>
        <w:t>o</w:t>
      </w:r>
      <w:r w:rsidR="00A474C2">
        <w:rPr>
          <w:rFonts w:ascii="Calibri" w:hAnsi="Calibri" w:cs="Calibri"/>
          <w:sz w:val="24"/>
          <w:szCs w:val="24"/>
        </w:rPr>
        <w:t xml:space="preserve"> </w:t>
      </w:r>
      <w:r w:rsidR="006D4750">
        <w:rPr>
          <w:rFonts w:ascii="Calibri" w:hAnsi="Calibri" w:cs="Calibri"/>
          <w:sz w:val="24"/>
          <w:szCs w:val="24"/>
        </w:rPr>
        <w:t>Mađore</w:t>
      </w:r>
    </w:p>
    <w:p w14:paraId="04C2D262" w14:textId="77777777" w:rsidR="00E83D54" w:rsidRPr="00DD17EA" w:rsidRDefault="00E83D54" w:rsidP="0099314B">
      <w:pPr>
        <w:numPr>
          <w:ilvl w:val="0"/>
          <w:numId w:val="6"/>
        </w:numPr>
        <w:spacing w:after="0" w:line="240" w:lineRule="auto"/>
        <w:rPr>
          <w:rFonts w:ascii="Calibri" w:hAnsi="Calibri" w:cs="Calibri"/>
          <w:sz w:val="24"/>
          <w:szCs w:val="24"/>
        </w:rPr>
      </w:pPr>
      <w:r w:rsidRPr="00DD17EA">
        <w:rPr>
          <w:rFonts w:ascii="Calibri" w:hAnsi="Calibri" w:cs="Calibri"/>
          <w:sz w:val="24"/>
          <w:szCs w:val="24"/>
        </w:rPr>
        <w:t>licenciranog stručnog turističkog vodiča tokom putovanja</w:t>
      </w:r>
    </w:p>
    <w:p w14:paraId="410D9B2B" w14:textId="77777777" w:rsidR="00E83D54" w:rsidRPr="00DD17EA" w:rsidRDefault="00E83D54" w:rsidP="0099314B">
      <w:pPr>
        <w:numPr>
          <w:ilvl w:val="0"/>
          <w:numId w:val="6"/>
        </w:numPr>
        <w:spacing w:after="0" w:line="240" w:lineRule="auto"/>
        <w:rPr>
          <w:rFonts w:ascii="Calibri" w:hAnsi="Calibri" w:cs="Calibri"/>
          <w:sz w:val="24"/>
          <w:szCs w:val="24"/>
        </w:rPr>
      </w:pPr>
      <w:r w:rsidRPr="00DD17EA">
        <w:rPr>
          <w:rFonts w:ascii="Calibri" w:hAnsi="Calibri" w:cs="Calibri"/>
          <w:sz w:val="24"/>
          <w:szCs w:val="24"/>
        </w:rPr>
        <w:t>organizacione troškove</w:t>
      </w:r>
    </w:p>
    <w:p w14:paraId="4206A8D9" w14:textId="13D7C3C2" w:rsidR="00E83D54" w:rsidRPr="00DD17EA" w:rsidRDefault="00E83D54" w:rsidP="0099314B">
      <w:pPr>
        <w:pStyle w:val="NoSpacing"/>
        <w:rPr>
          <w:rFonts w:cs="Calibri"/>
          <w:b/>
          <w:bCs/>
          <w:sz w:val="24"/>
          <w:szCs w:val="24"/>
          <w:lang w:val="sr-Latn-RS"/>
        </w:rPr>
      </w:pPr>
      <w:r w:rsidRPr="00DD17EA">
        <w:rPr>
          <w:rFonts w:cs="Calibri"/>
          <w:sz w:val="24"/>
          <w:szCs w:val="24"/>
          <w:lang w:val="sr-Latn-RS"/>
        </w:rPr>
        <w:br/>
      </w:r>
      <w:r w:rsidRPr="00DD17EA">
        <w:rPr>
          <w:rFonts w:cs="Calibri"/>
          <w:b/>
          <w:bCs/>
          <w:sz w:val="24"/>
          <w:szCs w:val="24"/>
          <w:lang w:val="sr-Latn-RS"/>
        </w:rPr>
        <w:t>ARANŽMAN NE OBUHVATA:</w:t>
      </w:r>
    </w:p>
    <w:p w14:paraId="148859B6" w14:textId="77777777" w:rsidR="00E83D54" w:rsidRPr="00DD17EA" w:rsidRDefault="00E83D54" w:rsidP="0099314B">
      <w:pPr>
        <w:pStyle w:val="NoSpacing"/>
        <w:numPr>
          <w:ilvl w:val="0"/>
          <w:numId w:val="7"/>
        </w:numPr>
        <w:rPr>
          <w:rFonts w:cs="Calibri"/>
          <w:sz w:val="24"/>
          <w:szCs w:val="24"/>
          <w:lang w:val="sr-Latn-RS"/>
        </w:rPr>
      </w:pPr>
      <w:r w:rsidRPr="00DD17EA">
        <w:rPr>
          <w:rFonts w:cs="Calibri"/>
          <w:sz w:val="24"/>
          <w:szCs w:val="24"/>
          <w:lang w:val="sr-Latn-RS"/>
        </w:rPr>
        <w:t>obavezno međunarodno zdravstveno osiguranje (možete uplatiti u agenciji po uslovima osiguravajuće kuće)</w:t>
      </w:r>
    </w:p>
    <w:p w14:paraId="197896D7" w14:textId="5E859334" w:rsidR="00E83D54" w:rsidRDefault="00E83D54" w:rsidP="0099314B">
      <w:pPr>
        <w:pStyle w:val="NoSpacing"/>
        <w:numPr>
          <w:ilvl w:val="0"/>
          <w:numId w:val="7"/>
        </w:numPr>
        <w:rPr>
          <w:rFonts w:cs="Calibri"/>
          <w:sz w:val="24"/>
          <w:szCs w:val="24"/>
          <w:lang w:val="sr-Latn-RS"/>
        </w:rPr>
      </w:pPr>
      <w:r w:rsidRPr="00DD17EA">
        <w:rPr>
          <w:rFonts w:cs="Calibri"/>
          <w:sz w:val="24"/>
          <w:szCs w:val="24"/>
          <w:lang w:val="sr-Latn-RS"/>
        </w:rPr>
        <w:t>hotelsk</w:t>
      </w:r>
      <w:r w:rsidR="00AB7CDE" w:rsidRPr="00DD17EA">
        <w:rPr>
          <w:rFonts w:cs="Calibri"/>
          <w:sz w:val="24"/>
          <w:szCs w:val="24"/>
          <w:lang w:val="sr-Latn-RS"/>
        </w:rPr>
        <w:t>a</w:t>
      </w:r>
      <w:r w:rsidRPr="00DD17EA">
        <w:rPr>
          <w:rFonts w:cs="Calibri"/>
          <w:sz w:val="24"/>
          <w:szCs w:val="24"/>
          <w:lang w:val="sr-Latn-RS"/>
        </w:rPr>
        <w:t xml:space="preserve"> taks</w:t>
      </w:r>
      <w:r w:rsidR="00AB7CDE" w:rsidRPr="00DD17EA">
        <w:rPr>
          <w:rFonts w:cs="Calibri"/>
          <w:sz w:val="24"/>
          <w:szCs w:val="24"/>
          <w:lang w:val="sr-Latn-RS"/>
        </w:rPr>
        <w:t>a</w:t>
      </w:r>
      <w:r w:rsidRPr="00DD17EA">
        <w:rPr>
          <w:rFonts w:cs="Calibri"/>
          <w:sz w:val="24"/>
          <w:szCs w:val="24"/>
          <w:lang w:val="sr-Latn-RS"/>
        </w:rPr>
        <w:t xml:space="preserve"> </w:t>
      </w:r>
      <w:r w:rsidR="000631DB">
        <w:rPr>
          <w:rFonts w:cs="Calibri"/>
          <w:sz w:val="24"/>
          <w:szCs w:val="24"/>
          <w:lang w:val="sr-Latn-RS"/>
        </w:rPr>
        <w:t>2,</w:t>
      </w:r>
      <w:r w:rsidR="007E5D20">
        <w:rPr>
          <w:rFonts w:cs="Calibri"/>
          <w:sz w:val="24"/>
          <w:szCs w:val="24"/>
          <w:lang w:val="sr-Latn-RS"/>
        </w:rPr>
        <w:t>5</w:t>
      </w:r>
      <w:r w:rsidRPr="00DD17EA">
        <w:rPr>
          <w:rFonts w:cs="Calibri"/>
          <w:sz w:val="24"/>
          <w:szCs w:val="24"/>
          <w:lang w:val="sr-Latn-RS"/>
        </w:rPr>
        <w:t xml:space="preserve"> € / po osobi / </w:t>
      </w:r>
      <w:r w:rsidR="008C515E">
        <w:rPr>
          <w:rFonts w:cs="Calibri"/>
          <w:sz w:val="24"/>
          <w:szCs w:val="24"/>
          <w:lang w:val="sr-Latn-RS"/>
        </w:rPr>
        <w:t xml:space="preserve">po </w:t>
      </w:r>
      <w:r w:rsidRPr="00DD17EA">
        <w:rPr>
          <w:rFonts w:cs="Calibri"/>
          <w:sz w:val="24"/>
          <w:szCs w:val="24"/>
          <w:lang w:val="sr-Latn-RS"/>
        </w:rPr>
        <w:t>danu (plaća se na recepciji hotela)</w:t>
      </w:r>
      <w:r w:rsidR="000468E4" w:rsidRPr="00DD17EA">
        <w:rPr>
          <w:rFonts w:cs="Calibri"/>
          <w:sz w:val="24"/>
          <w:szCs w:val="24"/>
          <w:lang w:val="sr-Latn-RS"/>
        </w:rPr>
        <w:t xml:space="preserve"> za starije od 14 godina</w:t>
      </w:r>
    </w:p>
    <w:p w14:paraId="60E830DF" w14:textId="6C0BA871" w:rsidR="00095181" w:rsidRPr="00DD17EA" w:rsidRDefault="00095181" w:rsidP="0099314B">
      <w:pPr>
        <w:pStyle w:val="NoSpacing"/>
        <w:numPr>
          <w:ilvl w:val="0"/>
          <w:numId w:val="7"/>
        </w:numPr>
        <w:rPr>
          <w:rFonts w:cs="Calibri"/>
          <w:sz w:val="24"/>
          <w:szCs w:val="24"/>
          <w:lang w:val="sr-Latn-RS"/>
        </w:rPr>
      </w:pPr>
      <w:r>
        <w:rPr>
          <w:rFonts w:cs="Calibri"/>
          <w:sz w:val="24"/>
          <w:szCs w:val="24"/>
          <w:lang w:val="sr-Latn-RS"/>
        </w:rPr>
        <w:t>hotelska večera po ceni od 12,5 € po osobi po večeri</w:t>
      </w:r>
    </w:p>
    <w:p w14:paraId="423F69E2" w14:textId="7AD04F4F" w:rsidR="00E83D54" w:rsidRPr="00DD17EA" w:rsidRDefault="00E83D54" w:rsidP="0099314B">
      <w:pPr>
        <w:pStyle w:val="NoSpacing"/>
        <w:numPr>
          <w:ilvl w:val="0"/>
          <w:numId w:val="7"/>
        </w:numPr>
        <w:rPr>
          <w:rFonts w:cs="Calibri"/>
          <w:sz w:val="24"/>
          <w:szCs w:val="24"/>
          <w:lang w:val="sr-Latn-RS"/>
        </w:rPr>
      </w:pPr>
      <w:r w:rsidRPr="00DD17EA">
        <w:rPr>
          <w:rFonts w:cs="Calibri"/>
          <w:sz w:val="24"/>
          <w:szCs w:val="24"/>
          <w:lang w:val="sr-Latn-RS"/>
        </w:rPr>
        <w:t xml:space="preserve">doplatu za polaske iz mesta </w:t>
      </w:r>
      <w:r w:rsidR="00DD17EA">
        <w:rPr>
          <w:rFonts w:cs="Calibri"/>
          <w:sz w:val="24"/>
          <w:szCs w:val="24"/>
          <w:lang w:val="sr-Latn-RS"/>
        </w:rPr>
        <w:t xml:space="preserve">koja su </w:t>
      </w:r>
      <w:r w:rsidRPr="00DD17EA">
        <w:rPr>
          <w:rFonts w:cs="Calibri"/>
          <w:sz w:val="24"/>
          <w:szCs w:val="24"/>
          <w:lang w:val="sr-Latn-RS"/>
        </w:rPr>
        <w:t xml:space="preserve">severno od Novog Sada: Mol, Ada, Senta, Bačka Topola: </w:t>
      </w:r>
      <w:r w:rsidR="00DD17EA">
        <w:rPr>
          <w:rFonts w:cs="Calibri"/>
          <w:sz w:val="24"/>
          <w:szCs w:val="24"/>
          <w:lang w:val="sr-Latn-RS"/>
        </w:rPr>
        <w:br/>
      </w:r>
      <w:r w:rsidRPr="00DD17EA">
        <w:rPr>
          <w:rFonts w:cs="Calibri"/>
          <w:b/>
          <w:bCs/>
          <w:sz w:val="24"/>
          <w:szCs w:val="24"/>
          <w:lang w:val="sr-Latn-RS"/>
        </w:rPr>
        <w:t>10 €</w:t>
      </w:r>
      <w:r w:rsidRPr="00DD17EA">
        <w:rPr>
          <w:rFonts w:cs="Calibri"/>
          <w:sz w:val="24"/>
          <w:szCs w:val="24"/>
          <w:lang w:val="sr-Latn-RS"/>
        </w:rPr>
        <w:t xml:space="preserve"> (min 20 plativih putnika)</w:t>
      </w:r>
    </w:p>
    <w:p w14:paraId="15CDCA49" w14:textId="1221CD29" w:rsidR="00E83D54" w:rsidRDefault="00E83D54" w:rsidP="0099314B">
      <w:pPr>
        <w:pStyle w:val="NoSpacing"/>
        <w:numPr>
          <w:ilvl w:val="0"/>
          <w:numId w:val="7"/>
        </w:numPr>
        <w:rPr>
          <w:rFonts w:cs="Calibri"/>
          <w:b/>
          <w:bCs/>
          <w:sz w:val="24"/>
          <w:szCs w:val="24"/>
          <w:lang w:val="sr-Latn-RS"/>
        </w:rPr>
      </w:pPr>
      <w:r w:rsidRPr="00DD17EA">
        <w:rPr>
          <w:rFonts w:cs="Calibri"/>
          <w:b/>
          <w:bCs/>
          <w:sz w:val="24"/>
          <w:szCs w:val="24"/>
          <w:u w:val="single"/>
          <w:lang w:val="sr-Latn-RS"/>
        </w:rPr>
        <w:t>fakultativni izleti i sadržaji</w:t>
      </w:r>
      <w:r w:rsidRPr="00DD17EA">
        <w:rPr>
          <w:rFonts w:cs="Calibri"/>
          <w:b/>
          <w:bCs/>
          <w:sz w:val="24"/>
          <w:szCs w:val="24"/>
          <w:lang w:val="sr-Latn-RS"/>
        </w:rPr>
        <w:t>:</w:t>
      </w:r>
      <w:r w:rsidRPr="00DD17EA">
        <w:rPr>
          <w:rFonts w:cs="Calibri"/>
          <w:b/>
          <w:bCs/>
          <w:sz w:val="24"/>
          <w:szCs w:val="24"/>
          <w:lang w:val="sr-Latn-RS"/>
        </w:rPr>
        <w:br/>
      </w:r>
      <w:r w:rsidRPr="00DD17EA">
        <w:rPr>
          <w:rFonts w:cs="Calibri"/>
          <w:sz w:val="24"/>
          <w:szCs w:val="24"/>
          <w:lang w:val="sr-Latn-RS"/>
        </w:rPr>
        <w:t xml:space="preserve">- </w:t>
      </w:r>
      <w:r w:rsidR="00C35332">
        <w:rPr>
          <w:rFonts w:cs="Calibri"/>
          <w:sz w:val="24"/>
          <w:szCs w:val="24"/>
          <w:lang w:val="sr-Latn-RS"/>
        </w:rPr>
        <w:t>„</w:t>
      </w:r>
      <w:r w:rsidR="006D4750">
        <w:rPr>
          <w:rFonts w:cs="Calibri"/>
          <w:b/>
          <w:bCs/>
          <w:sz w:val="24"/>
          <w:szCs w:val="24"/>
          <w:lang w:val="sr-Latn-RS"/>
        </w:rPr>
        <w:t>La magia di Maggiore</w:t>
      </w:r>
      <w:r w:rsidR="00C35332">
        <w:rPr>
          <w:rFonts w:cs="Calibri"/>
          <w:b/>
          <w:bCs/>
          <w:sz w:val="24"/>
          <w:szCs w:val="24"/>
          <w:lang w:val="sr-Latn-RS"/>
        </w:rPr>
        <w:t>“</w:t>
      </w:r>
      <w:r w:rsidRPr="00DD17EA">
        <w:rPr>
          <w:rFonts w:cs="Calibri"/>
          <w:b/>
          <w:bCs/>
          <w:sz w:val="24"/>
          <w:szCs w:val="24"/>
          <w:lang w:val="sr-Latn-RS"/>
        </w:rPr>
        <w:t>:</w:t>
      </w:r>
      <w:r w:rsidRPr="00DD17EA">
        <w:rPr>
          <w:rFonts w:cs="Calibri"/>
          <w:sz w:val="24"/>
          <w:szCs w:val="24"/>
          <w:lang w:val="sr-Latn-RS"/>
        </w:rPr>
        <w:t xml:space="preserve"> </w:t>
      </w:r>
      <w:r w:rsidR="006D4750">
        <w:rPr>
          <w:rFonts w:cs="Calibri"/>
          <w:sz w:val="24"/>
          <w:szCs w:val="24"/>
          <w:lang w:val="sr-Latn-RS"/>
        </w:rPr>
        <w:t>Arona</w:t>
      </w:r>
      <w:r w:rsidR="000631DB">
        <w:rPr>
          <w:rFonts w:cs="Calibri"/>
          <w:sz w:val="24"/>
          <w:szCs w:val="24"/>
          <w:lang w:val="sr-Latn-RS"/>
        </w:rPr>
        <w:t>, Streza</w:t>
      </w:r>
      <w:r w:rsidR="006D4750">
        <w:rPr>
          <w:rFonts w:cs="Calibri"/>
          <w:sz w:val="24"/>
          <w:szCs w:val="24"/>
          <w:lang w:val="sr-Latn-RS"/>
        </w:rPr>
        <w:t xml:space="preserve"> i Verbania</w:t>
      </w:r>
      <w:r w:rsidRPr="00DD17EA">
        <w:rPr>
          <w:rFonts w:cs="Calibri"/>
          <w:sz w:val="24"/>
          <w:szCs w:val="24"/>
          <w:lang w:val="sr-Latn-RS"/>
        </w:rPr>
        <w:t xml:space="preserve">: </w:t>
      </w:r>
      <w:r w:rsidR="00146358">
        <w:rPr>
          <w:rFonts w:cs="Calibri"/>
          <w:sz w:val="24"/>
          <w:szCs w:val="24"/>
          <w:lang w:val="sr-Latn-RS"/>
        </w:rPr>
        <w:t>35</w:t>
      </w:r>
      <w:r w:rsidRPr="00DD17EA">
        <w:rPr>
          <w:rFonts w:cs="Calibri"/>
          <w:sz w:val="24"/>
          <w:szCs w:val="24"/>
          <w:lang w:val="sr-Latn-RS"/>
        </w:rPr>
        <w:t xml:space="preserve"> €</w:t>
      </w:r>
      <w:r w:rsidR="00C35332">
        <w:rPr>
          <w:rFonts w:cs="Calibri"/>
          <w:sz w:val="24"/>
          <w:szCs w:val="24"/>
          <w:lang w:val="sr-Latn-RS"/>
        </w:rPr>
        <w:t xml:space="preserve"> </w:t>
      </w:r>
      <w:r w:rsidRPr="00DD17EA">
        <w:rPr>
          <w:rFonts w:cs="Calibri"/>
          <w:b/>
          <w:bCs/>
          <w:sz w:val="24"/>
          <w:szCs w:val="24"/>
          <w:lang w:val="sr-Latn-RS"/>
        </w:rPr>
        <w:br/>
      </w:r>
      <w:r w:rsidRPr="00DD17EA">
        <w:rPr>
          <w:rFonts w:cs="Calibri"/>
          <w:sz w:val="24"/>
          <w:szCs w:val="24"/>
          <w:lang w:val="sr-Latn-RS"/>
        </w:rPr>
        <w:t>-</w:t>
      </w:r>
      <w:r w:rsidRPr="00DD17EA">
        <w:rPr>
          <w:rFonts w:cs="Calibri"/>
          <w:b/>
          <w:bCs/>
          <w:sz w:val="24"/>
          <w:szCs w:val="24"/>
          <w:lang w:val="sr-Latn-RS"/>
        </w:rPr>
        <w:t xml:space="preserve"> </w:t>
      </w:r>
      <w:r w:rsidR="004D5FB6">
        <w:rPr>
          <w:rFonts w:cs="Calibri"/>
          <w:b/>
          <w:bCs/>
          <w:sz w:val="24"/>
          <w:szCs w:val="24"/>
          <w:lang w:val="sr-Latn-RS"/>
        </w:rPr>
        <w:t>„Tre perle</w:t>
      </w:r>
      <w:r w:rsidR="004D5FB6" w:rsidRPr="006D4750">
        <w:rPr>
          <w:rFonts w:cs="Calibri"/>
          <w:b/>
          <w:bCs/>
          <w:sz w:val="24"/>
          <w:szCs w:val="24"/>
          <w:lang w:val="sr-Latn-RS"/>
        </w:rPr>
        <w:t xml:space="preserve"> d</w:t>
      </w:r>
      <w:r w:rsidR="004D5FB6">
        <w:rPr>
          <w:rFonts w:cs="Calibri"/>
          <w:b/>
          <w:bCs/>
          <w:sz w:val="24"/>
          <w:szCs w:val="24"/>
          <w:lang w:val="sr-Latn-RS"/>
        </w:rPr>
        <w:t>i</w:t>
      </w:r>
      <w:r w:rsidR="004D5FB6" w:rsidRPr="006D4750">
        <w:rPr>
          <w:rFonts w:cs="Calibri"/>
          <w:b/>
          <w:bCs/>
          <w:sz w:val="24"/>
          <w:szCs w:val="24"/>
          <w:lang w:val="sr-Latn-RS"/>
        </w:rPr>
        <w:t xml:space="preserve"> lago</w:t>
      </w:r>
      <w:r w:rsidR="004D5FB6">
        <w:rPr>
          <w:rFonts w:cs="Calibri"/>
          <w:b/>
          <w:bCs/>
          <w:sz w:val="24"/>
          <w:szCs w:val="24"/>
          <w:lang w:val="sr-Latn-RS"/>
        </w:rPr>
        <w:t>“ (Tri jezerske perle)</w:t>
      </w:r>
      <w:r w:rsidR="006D4750">
        <w:rPr>
          <w:rFonts w:cs="Calibri"/>
          <w:sz w:val="24"/>
          <w:szCs w:val="24"/>
          <w:lang w:val="sr-Latn-RS"/>
        </w:rPr>
        <w:t xml:space="preserve"> -</w:t>
      </w:r>
      <w:r w:rsidRPr="00DD17EA">
        <w:rPr>
          <w:rFonts w:cs="Calibri"/>
          <w:sz w:val="24"/>
          <w:szCs w:val="24"/>
          <w:lang w:val="sr-Latn-RS"/>
        </w:rPr>
        <w:t xml:space="preserve"> </w:t>
      </w:r>
      <w:r w:rsidR="006D4750">
        <w:rPr>
          <w:rFonts w:cs="Calibri"/>
          <w:sz w:val="24"/>
          <w:szCs w:val="24"/>
          <w:lang w:val="sr-Latn-RS"/>
        </w:rPr>
        <w:t>Boromejska ostrva</w:t>
      </w:r>
      <w:r w:rsidRPr="00DD17EA">
        <w:rPr>
          <w:rFonts w:cs="Calibri"/>
          <w:sz w:val="24"/>
          <w:szCs w:val="24"/>
          <w:lang w:val="sr-Latn-RS"/>
        </w:rPr>
        <w:t xml:space="preserve">: </w:t>
      </w:r>
      <w:r w:rsidR="00143B18">
        <w:rPr>
          <w:rFonts w:cs="Calibri"/>
          <w:sz w:val="24"/>
          <w:szCs w:val="24"/>
          <w:lang w:val="sr-Latn-RS"/>
        </w:rPr>
        <w:t>35</w:t>
      </w:r>
      <w:r w:rsidRPr="00DD17EA">
        <w:rPr>
          <w:rFonts w:cs="Calibri"/>
          <w:sz w:val="24"/>
          <w:szCs w:val="24"/>
          <w:lang w:val="sr-Latn-RS"/>
        </w:rPr>
        <w:t xml:space="preserve"> €</w:t>
      </w:r>
      <w:r w:rsidR="004D5FB6">
        <w:rPr>
          <w:rFonts w:cs="Calibri"/>
          <w:sz w:val="24"/>
          <w:szCs w:val="24"/>
          <w:lang w:val="sr-Latn-RS"/>
        </w:rPr>
        <w:t xml:space="preserve"> </w:t>
      </w:r>
      <w:r w:rsidR="004D5FB6">
        <w:rPr>
          <w:rFonts w:cs="Calibri"/>
          <w:sz w:val="24"/>
          <w:szCs w:val="24"/>
          <w:lang w:val="sr-Latn-RS"/>
        </w:rPr>
        <w:br/>
      </w:r>
      <w:r w:rsidRPr="00DD17EA">
        <w:rPr>
          <w:rFonts w:cs="Calibri"/>
          <w:b/>
          <w:bCs/>
          <w:sz w:val="24"/>
          <w:szCs w:val="24"/>
          <w:lang w:val="sr-Latn-RS"/>
        </w:rPr>
        <w:t xml:space="preserve">PAKET IZLETA: </w:t>
      </w:r>
      <w:r w:rsidR="00146358">
        <w:rPr>
          <w:rFonts w:cs="Calibri"/>
          <w:b/>
          <w:bCs/>
          <w:sz w:val="24"/>
          <w:szCs w:val="24"/>
          <w:lang w:val="sr-Latn-RS"/>
        </w:rPr>
        <w:t>60</w:t>
      </w:r>
      <w:r w:rsidRPr="00DD17EA">
        <w:rPr>
          <w:rFonts w:cs="Calibri"/>
          <w:b/>
          <w:bCs/>
          <w:sz w:val="24"/>
          <w:szCs w:val="24"/>
          <w:lang w:val="sr-Latn-RS"/>
        </w:rPr>
        <w:t xml:space="preserve"> €</w:t>
      </w:r>
    </w:p>
    <w:p w14:paraId="400EA82C" w14:textId="6BCDC2D6" w:rsidR="006D4750" w:rsidRDefault="006D4750" w:rsidP="0099314B">
      <w:pPr>
        <w:pStyle w:val="NoSpacing"/>
        <w:numPr>
          <w:ilvl w:val="0"/>
          <w:numId w:val="7"/>
        </w:numPr>
        <w:rPr>
          <w:rFonts w:cs="Calibri"/>
          <w:sz w:val="24"/>
          <w:szCs w:val="24"/>
          <w:lang w:val="sr-Latn-RS"/>
        </w:rPr>
      </w:pPr>
      <w:r w:rsidRPr="00077841">
        <w:rPr>
          <w:rFonts w:cs="Calibri"/>
          <w:sz w:val="24"/>
          <w:szCs w:val="24"/>
          <w:lang w:val="sr-Latn-RS"/>
        </w:rPr>
        <w:t>ulaznice za</w:t>
      </w:r>
      <w:r w:rsidR="00077841">
        <w:rPr>
          <w:rFonts w:cs="Calibri"/>
          <w:sz w:val="24"/>
          <w:szCs w:val="24"/>
          <w:lang w:val="sr-Latn-RS"/>
        </w:rPr>
        <w:t>:</w:t>
      </w:r>
      <w:r w:rsidRPr="00077841">
        <w:rPr>
          <w:rFonts w:cs="Calibri"/>
          <w:sz w:val="24"/>
          <w:szCs w:val="24"/>
          <w:lang w:val="sr-Latn-RS"/>
        </w:rPr>
        <w:t xml:space="preserve"> </w:t>
      </w:r>
      <w:r w:rsidR="00077841" w:rsidRPr="00077841">
        <w:rPr>
          <w:rFonts w:cs="Calibri"/>
          <w:sz w:val="24"/>
          <w:szCs w:val="24"/>
          <w:lang w:val="sr-Latn-RS"/>
        </w:rPr>
        <w:t>Botanički vrt na Isola Madre i za palatu na Isola Bella</w:t>
      </w:r>
    </w:p>
    <w:p w14:paraId="72E6B6CD" w14:textId="0BEA7EE2" w:rsidR="00077841" w:rsidRPr="00077841" w:rsidRDefault="00077841" w:rsidP="0099314B">
      <w:pPr>
        <w:pStyle w:val="NoSpacing"/>
        <w:numPr>
          <w:ilvl w:val="0"/>
          <w:numId w:val="7"/>
        </w:numPr>
        <w:rPr>
          <w:rFonts w:cs="Calibri"/>
          <w:sz w:val="24"/>
          <w:szCs w:val="24"/>
          <w:lang w:val="sr-Latn-RS"/>
        </w:rPr>
      </w:pPr>
      <w:r>
        <w:rPr>
          <w:rFonts w:cs="Calibri"/>
          <w:sz w:val="24"/>
          <w:szCs w:val="24"/>
          <w:lang w:val="sr-Latn-RS"/>
        </w:rPr>
        <w:t>sve druge nepomenute ulaznice</w:t>
      </w:r>
    </w:p>
    <w:p w14:paraId="12D61B6E" w14:textId="77777777" w:rsidR="00E83D54" w:rsidRPr="00DD17EA" w:rsidRDefault="00E83D54" w:rsidP="0099314B">
      <w:pPr>
        <w:pStyle w:val="NoSpacing"/>
        <w:numPr>
          <w:ilvl w:val="0"/>
          <w:numId w:val="7"/>
        </w:numPr>
        <w:rPr>
          <w:rFonts w:cs="Calibri"/>
          <w:sz w:val="24"/>
          <w:szCs w:val="24"/>
          <w:lang w:val="sr-Latn-RS"/>
        </w:rPr>
      </w:pPr>
      <w:r w:rsidRPr="00DD17EA">
        <w:rPr>
          <w:rFonts w:cs="Calibri"/>
          <w:sz w:val="24"/>
          <w:szCs w:val="24"/>
          <w:lang w:val="sr-Latn-RS"/>
        </w:rPr>
        <w:t>druge individualne troškove</w:t>
      </w:r>
    </w:p>
    <w:p w14:paraId="2B42436B" w14:textId="77777777" w:rsidR="004F1D89" w:rsidRDefault="004F1D89" w:rsidP="0099314B">
      <w:pPr>
        <w:pStyle w:val="NoSpacing"/>
        <w:rPr>
          <w:rStyle w:val="Strong"/>
          <w:rFonts w:cstheme="minorHAnsi"/>
          <w:b w:val="0"/>
          <w:bCs w:val="0"/>
          <w:sz w:val="24"/>
          <w:szCs w:val="24"/>
          <w:lang w:val="sr-Latn-RS"/>
        </w:rPr>
      </w:pPr>
    </w:p>
    <w:p w14:paraId="713BD64D" w14:textId="4B22C804" w:rsidR="001D3882" w:rsidRPr="00143B18" w:rsidRDefault="001D3882" w:rsidP="0099314B">
      <w:pPr>
        <w:spacing w:after="0" w:line="240" w:lineRule="auto"/>
        <w:rPr>
          <w:rFonts w:ascii="Calibri" w:hAnsi="Calibri" w:cs="Calibri"/>
          <w:sz w:val="24"/>
          <w:szCs w:val="24"/>
          <w:lang w:val="it-IT"/>
        </w:rPr>
      </w:pPr>
      <w:r w:rsidRPr="00143B18">
        <w:rPr>
          <w:rFonts w:ascii="Calibri" w:hAnsi="Calibri" w:cs="Calibri"/>
          <w:b/>
          <w:bCs/>
          <w:sz w:val="24"/>
          <w:szCs w:val="24"/>
          <w:lang w:val="it-IT"/>
        </w:rPr>
        <w:t>DOPLATE:</w:t>
      </w:r>
      <w:r w:rsidRPr="00143B18">
        <w:rPr>
          <w:rFonts w:ascii="Calibri" w:hAnsi="Calibri" w:cs="Calibri"/>
          <w:sz w:val="24"/>
          <w:szCs w:val="24"/>
          <w:lang w:val="it-IT"/>
        </w:rPr>
        <w:br/>
        <w:t xml:space="preserve">Doplata: 1/1 soba </w:t>
      </w:r>
      <w:r w:rsidR="00143B18" w:rsidRPr="00143B18">
        <w:rPr>
          <w:rFonts w:ascii="Calibri" w:hAnsi="Calibri" w:cs="Calibri"/>
          <w:sz w:val="24"/>
          <w:szCs w:val="24"/>
          <w:lang w:val="it-IT"/>
        </w:rPr>
        <w:t>100</w:t>
      </w:r>
      <w:r w:rsidRPr="00143B18">
        <w:rPr>
          <w:rFonts w:ascii="Calibri" w:hAnsi="Calibri" w:cs="Calibri"/>
          <w:sz w:val="24"/>
          <w:szCs w:val="24"/>
          <w:lang w:val="it-IT"/>
        </w:rPr>
        <w:t xml:space="preserve"> €</w:t>
      </w:r>
      <w:r w:rsidR="0099314B" w:rsidRPr="00143B18">
        <w:rPr>
          <w:rFonts w:ascii="Calibri" w:hAnsi="Calibri" w:cs="Calibri"/>
          <w:sz w:val="24"/>
          <w:szCs w:val="24"/>
          <w:lang w:val="it-IT"/>
        </w:rPr>
        <w:t xml:space="preserve">, </w:t>
      </w:r>
      <w:r w:rsidRPr="00143B18">
        <w:rPr>
          <w:rFonts w:ascii="Calibri" w:hAnsi="Calibri" w:cs="Calibri"/>
          <w:sz w:val="24"/>
          <w:szCs w:val="24"/>
          <w:lang w:val="it-IT"/>
        </w:rPr>
        <w:t xml:space="preserve">Doplata: dodatno sedište </w:t>
      </w:r>
      <w:r w:rsidR="006D4750">
        <w:rPr>
          <w:rFonts w:ascii="Calibri" w:hAnsi="Calibri" w:cs="Calibri"/>
          <w:sz w:val="24"/>
          <w:szCs w:val="24"/>
          <w:lang w:val="it-IT"/>
        </w:rPr>
        <w:t>8</w:t>
      </w:r>
      <w:r w:rsidR="00143B18" w:rsidRPr="00143B18">
        <w:rPr>
          <w:rFonts w:ascii="Calibri" w:hAnsi="Calibri" w:cs="Calibri"/>
          <w:sz w:val="24"/>
          <w:szCs w:val="24"/>
          <w:lang w:val="it-IT"/>
        </w:rPr>
        <w:t>0</w:t>
      </w:r>
      <w:r w:rsidRPr="00143B18">
        <w:rPr>
          <w:rFonts w:ascii="Calibri" w:hAnsi="Calibri" w:cs="Calibri"/>
          <w:sz w:val="24"/>
          <w:szCs w:val="24"/>
          <w:lang w:val="it-IT"/>
        </w:rPr>
        <w:t xml:space="preserve"> €</w:t>
      </w:r>
    </w:p>
    <w:p w14:paraId="574E4863" w14:textId="5755CDF4" w:rsidR="001D3882" w:rsidRPr="00143B18" w:rsidRDefault="001D3882" w:rsidP="0099314B">
      <w:pPr>
        <w:pStyle w:val="NoSpacing"/>
        <w:rPr>
          <w:rStyle w:val="Strong"/>
          <w:rFonts w:cstheme="minorHAnsi"/>
          <w:b w:val="0"/>
          <w:bCs w:val="0"/>
          <w:sz w:val="24"/>
          <w:szCs w:val="24"/>
          <w:lang w:val="it-IT"/>
        </w:rPr>
      </w:pPr>
      <w:r w:rsidRPr="00143B18">
        <w:rPr>
          <w:rFonts w:cs="Calibri"/>
          <w:sz w:val="24"/>
          <w:szCs w:val="24"/>
          <w:lang w:val="it-IT"/>
        </w:rPr>
        <w:t xml:space="preserve">Sopstveni prevoz: </w:t>
      </w:r>
      <w:r w:rsidRPr="00143B18">
        <w:rPr>
          <w:rFonts w:cs="Calibri"/>
          <w:bCs/>
          <w:sz w:val="24"/>
          <w:szCs w:val="24"/>
          <w:lang w:val="it-IT"/>
        </w:rPr>
        <w:t>nema mogućnosti za umanjenje cene</w:t>
      </w:r>
      <w:r w:rsidRPr="00143B18">
        <w:rPr>
          <w:rFonts w:cs="Calibri"/>
          <w:bCs/>
          <w:sz w:val="24"/>
          <w:szCs w:val="24"/>
          <w:lang w:val="it-IT"/>
        </w:rPr>
        <w:br/>
      </w:r>
    </w:p>
    <w:p w14:paraId="053A005A" w14:textId="77777777" w:rsidR="00E83D54" w:rsidRPr="00143B18" w:rsidRDefault="00E83D54" w:rsidP="0099314B">
      <w:pPr>
        <w:spacing w:after="0" w:line="240" w:lineRule="auto"/>
        <w:rPr>
          <w:rFonts w:ascii="Calibri" w:hAnsi="Calibri" w:cs="Calibri"/>
          <w:b/>
          <w:sz w:val="24"/>
          <w:szCs w:val="24"/>
        </w:rPr>
      </w:pPr>
      <w:r w:rsidRPr="00143B18">
        <w:rPr>
          <w:rFonts w:ascii="Calibri" w:hAnsi="Calibri" w:cs="Calibri"/>
          <w:b/>
          <w:sz w:val="24"/>
          <w:szCs w:val="24"/>
        </w:rPr>
        <w:t>Način plaćanja:</w:t>
      </w:r>
    </w:p>
    <w:p w14:paraId="1D2C2F93" w14:textId="77777777" w:rsidR="00E83D54" w:rsidRPr="00143B18" w:rsidRDefault="00E83D54" w:rsidP="0099314B">
      <w:pPr>
        <w:spacing w:after="0" w:line="240" w:lineRule="auto"/>
        <w:rPr>
          <w:rFonts w:ascii="Calibri" w:hAnsi="Calibri" w:cs="Calibri"/>
          <w:b/>
          <w:bCs/>
          <w:sz w:val="24"/>
          <w:szCs w:val="24"/>
        </w:rPr>
      </w:pPr>
      <w:r w:rsidRPr="00143B18">
        <w:rPr>
          <w:rFonts w:ascii="Calibri" w:hAnsi="Calibri" w:cs="Calibri"/>
          <w:b/>
          <w:bCs/>
          <w:sz w:val="24"/>
          <w:szCs w:val="24"/>
        </w:rPr>
        <w:t>Cena je iskazana u EUR ( € ), plaćanje je u dinarskoj protivvrednosti o srednjem kursu NBS na dan uplate.</w:t>
      </w:r>
    </w:p>
    <w:p w14:paraId="4329DAB1" w14:textId="77777777" w:rsidR="00E83D54" w:rsidRPr="00143B18" w:rsidRDefault="00E83D54" w:rsidP="0099314B">
      <w:pPr>
        <w:spacing w:after="0" w:line="240" w:lineRule="auto"/>
        <w:rPr>
          <w:rFonts w:ascii="Calibri" w:hAnsi="Calibri" w:cs="Calibri"/>
          <w:sz w:val="24"/>
          <w:szCs w:val="24"/>
        </w:rPr>
      </w:pPr>
      <w:r w:rsidRPr="00143B18">
        <w:rPr>
          <w:rFonts w:ascii="Calibri" w:hAnsi="Calibri" w:cs="Calibri"/>
          <w:sz w:val="24"/>
          <w:szCs w:val="24"/>
        </w:rPr>
        <w:t xml:space="preserve">40% avans prilikom rezervacije, ostatak od 60% najkasnije 15 dana pre polaska </w:t>
      </w:r>
    </w:p>
    <w:p w14:paraId="37B78C4C" w14:textId="77777777" w:rsidR="00E83D54" w:rsidRPr="00143B18" w:rsidRDefault="00E83D54" w:rsidP="0099314B">
      <w:pPr>
        <w:spacing w:after="0" w:line="240" w:lineRule="auto"/>
        <w:rPr>
          <w:rFonts w:ascii="Calibri" w:hAnsi="Calibri" w:cs="Calibri"/>
          <w:sz w:val="24"/>
          <w:szCs w:val="24"/>
          <w:lang w:val="it-IT"/>
        </w:rPr>
      </w:pPr>
      <w:r w:rsidRPr="00143B18">
        <w:rPr>
          <w:rFonts w:ascii="Calibri" w:hAnsi="Calibri" w:cs="Calibri"/>
          <w:sz w:val="24"/>
          <w:szCs w:val="24"/>
        </w:rPr>
        <w:t xml:space="preserve">40% avans prilikom rezervacije, ostatak čekovima građana u 3 mesečne rate do 15-og u mesecu (bez uvećanja). </w:t>
      </w:r>
      <w:r w:rsidRPr="00143B18">
        <w:rPr>
          <w:rFonts w:ascii="Calibri" w:hAnsi="Calibri" w:cs="Calibri"/>
          <w:sz w:val="24"/>
          <w:szCs w:val="24"/>
          <w:lang w:val="it-IT"/>
        </w:rPr>
        <w:t>Čekovi se deponuju prilikom rezervacije ili najkasnije 15 dana pre polaska.</w:t>
      </w:r>
    </w:p>
    <w:p w14:paraId="178E0AD7" w14:textId="0DAE560F" w:rsidR="00E83D54" w:rsidRPr="00143B18" w:rsidRDefault="00E83D54" w:rsidP="0099314B">
      <w:pPr>
        <w:spacing w:after="0" w:line="240" w:lineRule="auto"/>
        <w:rPr>
          <w:rFonts w:ascii="Calibri" w:hAnsi="Calibri" w:cs="Calibri"/>
          <w:sz w:val="24"/>
          <w:szCs w:val="24"/>
          <w:lang w:val="it-IT"/>
        </w:rPr>
      </w:pPr>
      <w:r w:rsidRPr="00143B18">
        <w:rPr>
          <w:rFonts w:ascii="Calibri" w:hAnsi="Calibri" w:cs="Calibri"/>
          <w:sz w:val="24"/>
          <w:szCs w:val="24"/>
          <w:lang w:val="it-IT"/>
        </w:rPr>
        <w:t xml:space="preserve">Uplatu izvršiti na tekući račun: </w:t>
      </w:r>
      <w:r w:rsidRPr="00143B18">
        <w:rPr>
          <w:rFonts w:ascii="Calibri" w:hAnsi="Calibri" w:cs="Calibri"/>
          <w:b/>
          <w:bCs/>
          <w:sz w:val="24"/>
          <w:szCs w:val="24"/>
          <w:lang w:val="it-IT"/>
        </w:rPr>
        <w:t xml:space="preserve">265-2030310001132-54 </w:t>
      </w:r>
      <w:r w:rsidRPr="00143B18">
        <w:rPr>
          <w:rFonts w:ascii="Calibri" w:hAnsi="Calibri" w:cs="Calibri"/>
          <w:sz w:val="24"/>
          <w:szCs w:val="24"/>
          <w:lang w:val="it-IT"/>
        </w:rPr>
        <w:t xml:space="preserve">(Raiffeisen bank) </w:t>
      </w:r>
    </w:p>
    <w:p w14:paraId="3F429BAB" w14:textId="77777777" w:rsidR="00E83D54" w:rsidRPr="00143B18" w:rsidRDefault="00E83D54" w:rsidP="0099314B">
      <w:pPr>
        <w:spacing w:after="0" w:line="240" w:lineRule="auto"/>
        <w:rPr>
          <w:rFonts w:ascii="Calibri" w:hAnsi="Calibri" w:cs="Calibri"/>
          <w:sz w:val="24"/>
          <w:szCs w:val="24"/>
          <w:lang w:val="en-US"/>
        </w:rPr>
      </w:pPr>
      <w:r w:rsidRPr="00143B18">
        <w:rPr>
          <w:rFonts w:ascii="Calibri" w:hAnsi="Calibri" w:cs="Calibri"/>
          <w:sz w:val="24"/>
          <w:szCs w:val="24"/>
          <w:lang w:val="en-US"/>
        </w:rPr>
        <w:t>Primalac: Art of Travel agency, Novi Sad</w:t>
      </w:r>
    </w:p>
    <w:p w14:paraId="795AC67C" w14:textId="77777777" w:rsidR="00E83D54" w:rsidRPr="00143B18" w:rsidRDefault="00E83D54" w:rsidP="0099314B">
      <w:pPr>
        <w:spacing w:after="0" w:line="240" w:lineRule="auto"/>
        <w:rPr>
          <w:rFonts w:ascii="Calibri" w:hAnsi="Calibri" w:cs="Calibri"/>
          <w:sz w:val="24"/>
          <w:szCs w:val="24"/>
          <w:lang w:val="it-IT"/>
        </w:rPr>
      </w:pPr>
      <w:r w:rsidRPr="00143B18">
        <w:rPr>
          <w:rFonts w:ascii="Calibri" w:hAnsi="Calibri" w:cs="Calibri"/>
          <w:sz w:val="24"/>
          <w:szCs w:val="24"/>
          <w:lang w:val="it-IT"/>
        </w:rPr>
        <w:t>Svrha uplate: rata za putovanje</w:t>
      </w:r>
    </w:p>
    <w:p w14:paraId="2A7D7B4F" w14:textId="77777777" w:rsidR="00E83D54" w:rsidRPr="00143B18" w:rsidRDefault="00E83D54" w:rsidP="0099314B">
      <w:pPr>
        <w:spacing w:after="0" w:line="240" w:lineRule="auto"/>
        <w:rPr>
          <w:rFonts w:ascii="Calibri" w:hAnsi="Calibri" w:cs="Calibri"/>
          <w:sz w:val="24"/>
          <w:szCs w:val="24"/>
          <w:lang w:val="it-IT"/>
        </w:rPr>
      </w:pPr>
      <w:r w:rsidRPr="00143B18">
        <w:rPr>
          <w:rFonts w:ascii="Calibri" w:hAnsi="Calibri" w:cs="Calibri"/>
          <w:sz w:val="24"/>
          <w:szCs w:val="24"/>
          <w:lang w:val="it-IT"/>
        </w:rPr>
        <w:t>Poziv na broj: broj ugovora</w:t>
      </w:r>
    </w:p>
    <w:p w14:paraId="7F9DA4DF" w14:textId="77777777" w:rsidR="00CC1954" w:rsidRDefault="00CC1954" w:rsidP="0099314B">
      <w:pPr>
        <w:spacing w:after="0" w:line="240" w:lineRule="auto"/>
        <w:rPr>
          <w:rFonts w:ascii="Calibri" w:hAnsi="Calibri" w:cs="Calibri"/>
          <w:b/>
          <w:sz w:val="24"/>
          <w:szCs w:val="24"/>
          <w:lang w:val="it-IT"/>
        </w:rPr>
      </w:pPr>
    </w:p>
    <w:p w14:paraId="4CCAF40A" w14:textId="77777777" w:rsidR="00CC1954" w:rsidRDefault="00E83D54" w:rsidP="0099314B">
      <w:pPr>
        <w:spacing w:after="0" w:line="240" w:lineRule="auto"/>
        <w:rPr>
          <w:rFonts w:ascii="Calibri" w:hAnsi="Calibri" w:cs="Calibri"/>
          <w:sz w:val="24"/>
          <w:szCs w:val="24"/>
          <w:lang w:val="it-IT"/>
        </w:rPr>
      </w:pPr>
      <w:r w:rsidRPr="00143B18">
        <w:rPr>
          <w:rFonts w:ascii="Calibri" w:hAnsi="Calibri" w:cs="Calibri"/>
          <w:b/>
          <w:sz w:val="24"/>
          <w:szCs w:val="24"/>
          <w:lang w:val="it-IT"/>
        </w:rPr>
        <w:t>Smeštaj:</w:t>
      </w:r>
      <w:r w:rsidRPr="00143B18">
        <w:rPr>
          <w:rFonts w:ascii="Calibri" w:hAnsi="Calibri" w:cs="Calibri"/>
          <w:sz w:val="24"/>
          <w:szCs w:val="24"/>
          <w:lang w:val="it-IT"/>
        </w:rPr>
        <w:t xml:space="preserve"> </w:t>
      </w:r>
    </w:p>
    <w:p w14:paraId="2AF04DB5" w14:textId="5DCAEBF5" w:rsidR="00E83D54" w:rsidRPr="00143B18" w:rsidRDefault="00E83D54" w:rsidP="0099314B">
      <w:pPr>
        <w:spacing w:after="0" w:line="240" w:lineRule="auto"/>
        <w:rPr>
          <w:rFonts w:ascii="Calibri" w:hAnsi="Calibri" w:cs="Calibri"/>
          <w:sz w:val="24"/>
          <w:szCs w:val="24"/>
          <w:lang w:val="it-IT"/>
        </w:rPr>
      </w:pPr>
      <w:r w:rsidRPr="00143B18">
        <w:rPr>
          <w:rFonts w:ascii="Calibri" w:hAnsi="Calibri" w:cs="Calibri"/>
          <w:sz w:val="24"/>
          <w:szCs w:val="24"/>
          <w:lang w:val="it-IT"/>
        </w:rPr>
        <w:t xml:space="preserve">Hotel </w:t>
      </w:r>
      <w:r w:rsidR="00095181">
        <w:rPr>
          <w:rFonts w:ascii="Calibri" w:hAnsi="Calibri" w:cs="Calibri"/>
          <w:sz w:val="24"/>
          <w:szCs w:val="24"/>
          <w:lang w:val="it-IT"/>
        </w:rPr>
        <w:t>Beau Rivage Baveno</w:t>
      </w:r>
      <w:r w:rsidR="00843FD3">
        <w:rPr>
          <w:rFonts w:ascii="Calibri" w:hAnsi="Calibri" w:cs="Calibri"/>
          <w:sz w:val="24"/>
          <w:szCs w:val="24"/>
          <w:lang w:val="it-IT"/>
        </w:rPr>
        <w:t xml:space="preserve"> </w:t>
      </w:r>
      <w:r w:rsidR="0099314B" w:rsidRPr="00143B18">
        <w:rPr>
          <w:rFonts w:ascii="Calibri" w:hAnsi="Calibri" w:cs="Calibri"/>
          <w:sz w:val="24"/>
          <w:szCs w:val="24"/>
          <w:lang w:val="it-IT"/>
        </w:rPr>
        <w:t xml:space="preserve">3* </w:t>
      </w:r>
      <w:r w:rsidRPr="00143B18">
        <w:rPr>
          <w:rFonts w:ascii="Calibri" w:hAnsi="Calibri" w:cs="Calibri"/>
          <w:sz w:val="24"/>
          <w:szCs w:val="24"/>
          <w:lang w:val="it-IT"/>
        </w:rPr>
        <w:t xml:space="preserve">se nalazi u </w:t>
      </w:r>
      <w:r w:rsidR="0076243B" w:rsidRPr="00143B18">
        <w:rPr>
          <w:rFonts w:ascii="Calibri" w:hAnsi="Calibri" w:cs="Calibri"/>
          <w:sz w:val="24"/>
          <w:szCs w:val="24"/>
          <w:lang w:val="it-IT"/>
        </w:rPr>
        <w:t xml:space="preserve">regiji </w:t>
      </w:r>
      <w:r w:rsidR="00095181">
        <w:rPr>
          <w:rFonts w:ascii="Calibri" w:hAnsi="Calibri" w:cs="Calibri"/>
          <w:sz w:val="24"/>
          <w:szCs w:val="24"/>
          <w:lang w:val="it-IT"/>
        </w:rPr>
        <w:t>Pijemont</w:t>
      </w:r>
      <w:r w:rsidR="0076243B" w:rsidRPr="00143B18">
        <w:rPr>
          <w:rFonts w:ascii="Calibri" w:hAnsi="Calibri" w:cs="Calibri"/>
          <w:sz w:val="24"/>
          <w:szCs w:val="24"/>
          <w:lang w:val="it-IT"/>
        </w:rPr>
        <w:t xml:space="preserve"> </w:t>
      </w:r>
      <w:r w:rsidR="00095181">
        <w:rPr>
          <w:rFonts w:ascii="Calibri" w:hAnsi="Calibri" w:cs="Calibri"/>
          <w:sz w:val="24"/>
          <w:szCs w:val="24"/>
          <w:lang w:val="it-IT"/>
        </w:rPr>
        <w:t>na</w:t>
      </w:r>
      <w:r w:rsidR="0076243B" w:rsidRPr="00143B18">
        <w:rPr>
          <w:rFonts w:ascii="Calibri" w:hAnsi="Calibri" w:cs="Calibri"/>
          <w:sz w:val="24"/>
          <w:szCs w:val="24"/>
          <w:lang w:val="it-IT"/>
        </w:rPr>
        <w:t xml:space="preserve"> </w:t>
      </w:r>
      <w:r w:rsidR="00095181">
        <w:rPr>
          <w:rFonts w:ascii="Calibri" w:hAnsi="Calibri" w:cs="Calibri"/>
          <w:sz w:val="24"/>
          <w:szCs w:val="24"/>
          <w:lang w:val="it-IT"/>
        </w:rPr>
        <w:t xml:space="preserve">obali </w:t>
      </w:r>
      <w:r w:rsidR="0076243B" w:rsidRPr="00143B18">
        <w:rPr>
          <w:rFonts w:ascii="Calibri" w:hAnsi="Calibri" w:cs="Calibri"/>
          <w:sz w:val="24"/>
          <w:szCs w:val="24"/>
          <w:lang w:val="it-IT"/>
        </w:rPr>
        <w:t xml:space="preserve">jezera </w:t>
      </w:r>
      <w:r w:rsidR="00095181">
        <w:rPr>
          <w:rFonts w:ascii="Calibri" w:hAnsi="Calibri" w:cs="Calibri"/>
          <w:sz w:val="24"/>
          <w:szCs w:val="24"/>
          <w:lang w:val="it-IT"/>
        </w:rPr>
        <w:t>Mađore</w:t>
      </w:r>
      <w:r w:rsidRPr="00143B18">
        <w:rPr>
          <w:rFonts w:ascii="Calibri" w:hAnsi="Calibri" w:cs="Calibri"/>
          <w:sz w:val="24"/>
          <w:szCs w:val="24"/>
          <w:lang w:val="it-IT"/>
        </w:rPr>
        <w:t xml:space="preserve">. Svaka soba TWC, sa peškirima. Bespatan WIFI, TV-SAT, mini-bar. Doručak </w:t>
      </w:r>
      <w:r w:rsidR="0076243B" w:rsidRPr="00143B18">
        <w:rPr>
          <w:rFonts w:ascii="Calibri" w:hAnsi="Calibri" w:cs="Calibri"/>
          <w:sz w:val="24"/>
          <w:szCs w:val="24"/>
          <w:lang w:val="it-IT"/>
        </w:rPr>
        <w:t>-</w:t>
      </w:r>
      <w:r w:rsidRPr="00143B18">
        <w:rPr>
          <w:rFonts w:ascii="Calibri" w:hAnsi="Calibri" w:cs="Calibri"/>
          <w:sz w:val="24"/>
          <w:szCs w:val="24"/>
          <w:lang w:val="it-IT"/>
        </w:rPr>
        <w:t xml:space="preserve"> </w:t>
      </w:r>
      <w:r w:rsidR="007600AE" w:rsidRPr="00143B18">
        <w:rPr>
          <w:rFonts w:ascii="Calibri" w:hAnsi="Calibri" w:cs="Calibri"/>
          <w:sz w:val="24"/>
          <w:szCs w:val="24"/>
          <w:lang w:val="it-IT"/>
        </w:rPr>
        <w:t xml:space="preserve">kontinentalni </w:t>
      </w:r>
      <w:r w:rsidRPr="00143B18">
        <w:rPr>
          <w:rFonts w:ascii="Calibri" w:hAnsi="Calibri" w:cs="Calibri"/>
          <w:sz w:val="24"/>
          <w:szCs w:val="24"/>
          <w:lang w:val="it-IT"/>
        </w:rPr>
        <w:t>švedski sto</w:t>
      </w:r>
      <w:r w:rsidR="007600AE" w:rsidRPr="00143B18">
        <w:rPr>
          <w:rFonts w:ascii="Calibri" w:hAnsi="Calibri" w:cs="Calibri"/>
          <w:sz w:val="24"/>
          <w:szCs w:val="24"/>
          <w:lang w:val="it-IT"/>
        </w:rPr>
        <w:t xml:space="preserve"> (manji izbor namirnica, slatko-slani)</w:t>
      </w:r>
      <w:r w:rsidRPr="00143B18">
        <w:rPr>
          <w:rFonts w:ascii="Calibri" w:hAnsi="Calibri" w:cs="Calibri"/>
          <w:sz w:val="24"/>
          <w:szCs w:val="24"/>
          <w:lang w:val="it-IT"/>
        </w:rPr>
        <w:t xml:space="preserve">. </w:t>
      </w:r>
      <w:r w:rsidR="0099314B" w:rsidRPr="00143B18">
        <w:rPr>
          <w:rFonts w:ascii="Calibri" w:hAnsi="Calibri" w:cs="Calibri"/>
          <w:sz w:val="24"/>
          <w:szCs w:val="24"/>
          <w:lang w:val="it-IT"/>
        </w:rPr>
        <w:br/>
      </w:r>
      <w:r w:rsidRPr="00143B18">
        <w:rPr>
          <w:rFonts w:ascii="Calibri" w:hAnsi="Calibri" w:cs="Calibri"/>
          <w:sz w:val="24"/>
          <w:szCs w:val="24"/>
          <w:lang w:val="it-IT"/>
        </w:rPr>
        <w:t>Agencija zadržavo pravo promene hotela za hotel iste ili više kategorije koji kvalitetom odgovara ovom hotelu, o čemu je obavezna obavesititi putnike najkasnije 7 dana pred polazak.</w:t>
      </w:r>
    </w:p>
    <w:p w14:paraId="306511C6" w14:textId="77777777" w:rsidR="00CC1954" w:rsidRDefault="008C515E" w:rsidP="0099314B">
      <w:pPr>
        <w:spacing w:after="0" w:line="240" w:lineRule="auto"/>
        <w:rPr>
          <w:rFonts w:ascii="Calibri" w:hAnsi="Calibri" w:cs="Calibri"/>
          <w:b/>
          <w:bCs/>
          <w:sz w:val="24"/>
          <w:szCs w:val="24"/>
        </w:rPr>
      </w:pPr>
      <w:r w:rsidRPr="00143B18">
        <w:rPr>
          <w:rFonts w:ascii="Calibri" w:hAnsi="Calibri" w:cs="Calibri"/>
          <w:b/>
          <w:bCs/>
          <w:sz w:val="24"/>
          <w:szCs w:val="24"/>
        </w:rPr>
        <w:lastRenderedPageBreak/>
        <w:br/>
      </w:r>
    </w:p>
    <w:p w14:paraId="5FE1E195" w14:textId="689B7F07" w:rsidR="00E83D54" w:rsidRPr="00143B18" w:rsidRDefault="00E83D54" w:rsidP="0099314B">
      <w:pPr>
        <w:spacing w:after="0" w:line="240" w:lineRule="auto"/>
        <w:rPr>
          <w:rFonts w:ascii="Calibri" w:hAnsi="Calibri" w:cs="Calibri"/>
          <w:b/>
          <w:bCs/>
          <w:sz w:val="24"/>
          <w:szCs w:val="24"/>
        </w:rPr>
      </w:pPr>
      <w:r w:rsidRPr="00143B18">
        <w:rPr>
          <w:rFonts w:ascii="Calibri" w:hAnsi="Calibri" w:cs="Calibri"/>
          <w:b/>
          <w:bCs/>
          <w:sz w:val="24"/>
          <w:szCs w:val="24"/>
        </w:rPr>
        <w:t>Napomene:</w:t>
      </w:r>
    </w:p>
    <w:p w14:paraId="7798003F" w14:textId="77777777" w:rsidR="00E83D54" w:rsidRPr="00143B18" w:rsidRDefault="00E83D54" w:rsidP="0099314B">
      <w:pPr>
        <w:numPr>
          <w:ilvl w:val="0"/>
          <w:numId w:val="1"/>
        </w:numPr>
        <w:spacing w:after="0" w:line="240" w:lineRule="auto"/>
        <w:jc w:val="both"/>
        <w:rPr>
          <w:rFonts w:ascii="Calibri" w:hAnsi="Calibri" w:cs="Calibri"/>
          <w:sz w:val="24"/>
          <w:szCs w:val="24"/>
        </w:rPr>
      </w:pPr>
      <w:r w:rsidRPr="00143B18">
        <w:rPr>
          <w:rFonts w:ascii="Calibri" w:hAnsi="Calibri" w:cs="Calibri"/>
          <w:sz w:val="24"/>
          <w:szCs w:val="24"/>
        </w:rPr>
        <w:t>Putnik je dužan da prilikom potpisivanja ugovora dostavi organizatoru putovanja sve tražene podatke (ime prezime, adresa stanovanja, kontakt telefon..)</w:t>
      </w:r>
    </w:p>
    <w:p w14:paraId="1D4E590A" w14:textId="77777777" w:rsidR="00E83D54" w:rsidRPr="00143B18" w:rsidRDefault="00E83D54" w:rsidP="0099314B">
      <w:pPr>
        <w:numPr>
          <w:ilvl w:val="0"/>
          <w:numId w:val="1"/>
        </w:numPr>
        <w:spacing w:after="0" w:line="240" w:lineRule="auto"/>
        <w:jc w:val="both"/>
        <w:rPr>
          <w:rFonts w:ascii="Calibri" w:hAnsi="Calibri" w:cs="Calibri"/>
          <w:sz w:val="24"/>
          <w:szCs w:val="24"/>
        </w:rPr>
      </w:pPr>
      <w:r w:rsidRPr="00143B18">
        <w:rPr>
          <w:rFonts w:ascii="Calibri" w:hAnsi="Calibri" w:cs="Calibri"/>
          <w:sz w:val="24"/>
          <w:szCs w:val="24"/>
        </w:rPr>
        <w:t xml:space="preserve">Za putnike koji poseduju crveni biometrijski pasoš Republike Srbije, za ulazak u EU pasoš treba da važi minimum </w:t>
      </w:r>
      <w:r w:rsidRPr="00143B18">
        <w:rPr>
          <w:rFonts w:ascii="Calibri" w:hAnsi="Calibri" w:cs="Calibri"/>
          <w:b/>
          <w:bCs/>
          <w:sz w:val="24"/>
          <w:szCs w:val="24"/>
        </w:rPr>
        <w:t>3 meseca</w:t>
      </w:r>
      <w:r w:rsidRPr="00143B18">
        <w:rPr>
          <w:rFonts w:ascii="Calibri" w:hAnsi="Calibri" w:cs="Calibri"/>
          <w:sz w:val="24"/>
          <w:szCs w:val="24"/>
        </w:rPr>
        <w:t xml:space="preserve"> od dana povratka sa putovanja, a za ulazak u Republiku Tursku minimum 5 meseci od dana povratka sa putovanja.</w:t>
      </w:r>
    </w:p>
    <w:p w14:paraId="29E2E2A2" w14:textId="77777777" w:rsidR="00CC1954" w:rsidRDefault="00E83D54" w:rsidP="00CC1954">
      <w:pPr>
        <w:numPr>
          <w:ilvl w:val="0"/>
          <w:numId w:val="1"/>
        </w:numPr>
        <w:spacing w:after="0" w:line="240" w:lineRule="auto"/>
        <w:jc w:val="both"/>
        <w:rPr>
          <w:rFonts w:ascii="Calibri" w:hAnsi="Calibri" w:cs="Calibri"/>
          <w:sz w:val="24"/>
          <w:szCs w:val="24"/>
        </w:rPr>
      </w:pPr>
      <w:r w:rsidRPr="00143B18">
        <w:rPr>
          <w:rFonts w:ascii="Calibri" w:hAnsi="Calibri" w:cs="Calibri"/>
          <w:sz w:val="24"/>
          <w:szCs w:val="24"/>
        </w:rPr>
        <w:t xml:space="preserve">Organizator putovanja nije ovlašćen i ne ceni valjanost putnih i drugih isprava. Putnici koji nisu državljani Srbije u obavezi su da se sami upoznaju sa viznim režimom zemlje u koju putuju. Preporučuje se putnicima da se o uslovima ulaska u zemlje EU (potrebna novčana sredstva za boravak, zdravstveno osiguranje, potvrde o smeštaju...) informišu na sajtu Delegacije EU u Srbiji www.europa.rs ili u ambasadi ili konzulatu zemlje u koju putuju i kroz koje prolaze. Agencija ne snosi odgovornost u slučaju da pogranične vlasti onemoguće putniku ulaz na teritoriju EU. </w:t>
      </w:r>
    </w:p>
    <w:p w14:paraId="4B2E8D10" w14:textId="5A81FAE3" w:rsidR="007600AE" w:rsidRPr="00CC1954" w:rsidRDefault="00CC1954" w:rsidP="00CC1954">
      <w:pPr>
        <w:numPr>
          <w:ilvl w:val="0"/>
          <w:numId w:val="1"/>
        </w:numPr>
        <w:spacing w:after="0" w:line="240" w:lineRule="auto"/>
        <w:jc w:val="both"/>
        <w:rPr>
          <w:rFonts w:ascii="Calibri" w:hAnsi="Calibri" w:cs="Calibri"/>
          <w:sz w:val="24"/>
          <w:szCs w:val="24"/>
        </w:rPr>
      </w:pPr>
      <w:r w:rsidRPr="00CC1954">
        <w:rPr>
          <w:rFonts w:ascii="Calibri" w:hAnsi="Calibri" w:cs="Calibri"/>
          <w:b/>
          <w:bCs/>
          <w:sz w:val="24"/>
          <w:szCs w:val="24"/>
        </w:rPr>
        <w:t xml:space="preserve">Od 12.10.2025. na ulazu u EU primenjuje se sistem EES (Entry/Exit System) za putnike sa srpskim pasošem, koji podrazumeva skeniranje pasoša, uzimanje otiska prstiju i fotografiju lica. </w:t>
      </w:r>
      <w:r w:rsidRPr="00CC1954">
        <w:rPr>
          <w:rFonts w:ascii="Calibri" w:hAnsi="Calibri" w:cs="Calibri"/>
          <w:b/>
          <w:bCs/>
          <w:sz w:val="24"/>
          <w:szCs w:val="24"/>
          <w:lang w:val="it-IT"/>
        </w:rPr>
        <w:t>Zbog toga se može produžiti vreme zadržavanja na granici</w:t>
      </w:r>
      <w:r w:rsidRPr="00CC1954">
        <w:rPr>
          <w:rFonts w:ascii="Calibri" w:hAnsi="Calibri" w:cs="Calibri"/>
          <w:sz w:val="24"/>
          <w:szCs w:val="24"/>
          <w:lang w:val="it-IT"/>
        </w:rPr>
        <w:t xml:space="preserve">. </w:t>
      </w:r>
      <w:r w:rsidRPr="00CC1954">
        <w:rPr>
          <w:rFonts w:ascii="Calibri" w:hAnsi="Calibri" w:cs="Calibri"/>
          <w:b/>
          <w:bCs/>
          <w:sz w:val="24"/>
          <w:szCs w:val="24"/>
          <w:lang w:val="it-IT"/>
        </w:rPr>
        <w:t>Na putnike sa EU dokumentima EES sistem se ne primenjuje</w:t>
      </w:r>
      <w:r w:rsidRPr="00CC1954">
        <w:rPr>
          <w:rFonts w:ascii="Calibri" w:hAnsi="Calibri" w:cs="Calibri"/>
          <w:b/>
          <w:bCs/>
          <w:lang w:val="it-IT"/>
        </w:rPr>
        <w:t>.</w:t>
      </w:r>
      <w:r w:rsidRPr="00CC1954">
        <w:rPr>
          <w:rFonts w:ascii="Calibri" w:hAnsi="Calibri" w:cs="Calibri"/>
          <w:lang w:val="it-IT"/>
        </w:rPr>
        <w:t xml:space="preserve"> </w:t>
      </w:r>
      <w:r w:rsidR="007600AE" w:rsidRPr="00CC1954">
        <w:rPr>
          <w:rFonts w:ascii="Calibri" w:hAnsi="Calibri" w:cs="Calibri"/>
          <w:sz w:val="24"/>
          <w:szCs w:val="24"/>
        </w:rPr>
        <w:tab/>
      </w:r>
    </w:p>
    <w:p w14:paraId="4ECD4BC5" w14:textId="77777777" w:rsidR="00E83D54" w:rsidRPr="00143B18" w:rsidRDefault="00E83D54" w:rsidP="0099314B">
      <w:pPr>
        <w:numPr>
          <w:ilvl w:val="0"/>
          <w:numId w:val="1"/>
        </w:numPr>
        <w:spacing w:after="0" w:line="240" w:lineRule="auto"/>
        <w:jc w:val="both"/>
        <w:rPr>
          <w:rFonts w:ascii="Calibri" w:hAnsi="Calibri" w:cs="Calibri"/>
          <w:sz w:val="24"/>
          <w:szCs w:val="24"/>
        </w:rPr>
      </w:pPr>
      <w:r w:rsidRPr="00143B18">
        <w:rPr>
          <w:rFonts w:ascii="Calibri" w:hAnsi="Calibri" w:cs="Calibri"/>
          <w:sz w:val="24"/>
          <w:szCs w:val="24"/>
        </w:rPr>
        <w:t>Potpisnik ugovora o putovanju ili predstavnici grupe putnika obavezni su da sve putnike upoznaju sa ugovorenim programom putovanja, uslovima plaćanja i osiguranja, kao i Opštim uslovima putovanja organizatora putovanja.</w:t>
      </w:r>
    </w:p>
    <w:p w14:paraId="34E0ABBE" w14:textId="77777777" w:rsidR="00E83D54" w:rsidRPr="00143B18" w:rsidRDefault="00E83D54" w:rsidP="0099314B">
      <w:pPr>
        <w:numPr>
          <w:ilvl w:val="0"/>
          <w:numId w:val="1"/>
        </w:numPr>
        <w:spacing w:after="0" w:line="240" w:lineRule="auto"/>
        <w:jc w:val="both"/>
        <w:rPr>
          <w:rFonts w:ascii="Calibri" w:hAnsi="Calibri" w:cs="Calibri"/>
          <w:sz w:val="24"/>
          <w:szCs w:val="24"/>
        </w:rPr>
      </w:pPr>
      <w:r w:rsidRPr="00143B18">
        <w:rPr>
          <w:rFonts w:ascii="Calibri" w:hAnsi="Calibri" w:cs="Calibri"/>
          <w:sz w:val="24"/>
          <w:szCs w:val="24"/>
        </w:rPr>
        <w:t>Maloletni putnici do navršenih 16 godina, prilikom putovanja moraju imati overenu saglasnost roditelja.</w:t>
      </w:r>
    </w:p>
    <w:p w14:paraId="2A29766F" w14:textId="77777777" w:rsidR="00E83D54" w:rsidRPr="00143B18" w:rsidRDefault="00E83D54" w:rsidP="0099314B">
      <w:pPr>
        <w:numPr>
          <w:ilvl w:val="0"/>
          <w:numId w:val="1"/>
        </w:numPr>
        <w:spacing w:after="0" w:line="240" w:lineRule="auto"/>
        <w:jc w:val="both"/>
        <w:rPr>
          <w:rFonts w:ascii="Calibri" w:hAnsi="Calibri" w:cs="Calibri"/>
          <w:sz w:val="24"/>
          <w:szCs w:val="24"/>
        </w:rPr>
      </w:pPr>
      <w:r w:rsidRPr="00143B18">
        <w:rPr>
          <w:rFonts w:ascii="Calibri" w:hAnsi="Calibri" w:cs="Calibri"/>
          <w:sz w:val="24"/>
          <w:szCs w:val="24"/>
        </w:rPr>
        <w:t>Organizator putovanja može zahtevati povećanje ugovorene cene samo ako je posle zaključenja ugovora došlo do promena u kursu razmene valute ili do promene u tarifama prevoznika, koje utiču na cenu putovanja. Pod promenom cene podrazumeva se promena cene goriva, promena cene aerodromske takse, uvođenje novih taksi ili izmene postojećih. Turistička agencija je dužna da promenu ugovorene cene obrazloženo dokumentuje.</w:t>
      </w:r>
    </w:p>
    <w:p w14:paraId="13B15512" w14:textId="77777777" w:rsidR="00E83D54" w:rsidRPr="00143B18" w:rsidRDefault="00E83D54" w:rsidP="0099314B">
      <w:pPr>
        <w:numPr>
          <w:ilvl w:val="0"/>
          <w:numId w:val="1"/>
        </w:numPr>
        <w:spacing w:after="0" w:line="240" w:lineRule="auto"/>
        <w:jc w:val="both"/>
        <w:rPr>
          <w:rFonts w:ascii="Calibri" w:hAnsi="Calibri" w:cs="Calibri"/>
          <w:sz w:val="24"/>
          <w:szCs w:val="24"/>
        </w:rPr>
      </w:pPr>
      <w:r w:rsidRPr="00143B18">
        <w:rPr>
          <w:rFonts w:ascii="Calibri" w:hAnsi="Calibri" w:cs="Calibri"/>
          <w:bCs/>
          <w:sz w:val="24"/>
          <w:szCs w:val="24"/>
        </w:rPr>
        <w:t>Redosled sedenja u autobusu se pravi prema datumu uplate tj. sklapanja Ugovora o putovanju</w:t>
      </w:r>
      <w:r w:rsidRPr="00143B18">
        <w:rPr>
          <w:rFonts w:ascii="Calibri" w:hAnsi="Calibri" w:cs="Calibri"/>
          <w:sz w:val="24"/>
          <w:szCs w:val="24"/>
        </w:rPr>
        <w:t xml:space="preserve">. Prilikom pravljenja redosleda sedenja uzimaju se u obzir stariji putnici, trudnice, porodice sa decom (do 12 godina), putnici sa dokumentovanim zdravstvenim problemima… Prvi red sedišta su službena sedišta i ako nema potrebe, ne izdaju se putnicima. Putnik je dužan da prihvati sedište koje mu agencija dodeli. </w:t>
      </w:r>
    </w:p>
    <w:p w14:paraId="151957BA" w14:textId="77777777" w:rsidR="00E83D54" w:rsidRPr="00143B18" w:rsidRDefault="00E83D54" w:rsidP="0099314B">
      <w:pPr>
        <w:numPr>
          <w:ilvl w:val="0"/>
          <w:numId w:val="1"/>
        </w:numPr>
        <w:spacing w:after="0" w:line="240" w:lineRule="auto"/>
        <w:jc w:val="both"/>
        <w:rPr>
          <w:rFonts w:ascii="Calibri" w:hAnsi="Calibri" w:cs="Calibri"/>
          <w:sz w:val="24"/>
          <w:szCs w:val="24"/>
        </w:rPr>
      </w:pPr>
      <w:bookmarkStart w:id="0" w:name="_Hlk8648707"/>
      <w:r w:rsidRPr="00143B18">
        <w:rPr>
          <w:rFonts w:ascii="Calibri" w:hAnsi="Calibri" w:cs="Calibri"/>
          <w:sz w:val="24"/>
          <w:szCs w:val="24"/>
        </w:rPr>
        <w:t>Ukoliko putnici izvrše doplatu za dodatno sedište u autobusu, nemaju prava na refundiranje novca nakon putovanja ukoliko u autobusu ostane još slobodnih mesta.</w:t>
      </w:r>
      <w:bookmarkEnd w:id="0"/>
    </w:p>
    <w:p w14:paraId="0847394A" w14:textId="77777777" w:rsidR="00E83D54" w:rsidRPr="00143B18" w:rsidRDefault="00E83D54" w:rsidP="0099314B">
      <w:pPr>
        <w:numPr>
          <w:ilvl w:val="0"/>
          <w:numId w:val="1"/>
        </w:numPr>
        <w:spacing w:after="0" w:line="240" w:lineRule="auto"/>
        <w:jc w:val="both"/>
        <w:rPr>
          <w:rFonts w:ascii="Calibri" w:hAnsi="Calibri" w:cs="Calibri"/>
          <w:sz w:val="24"/>
          <w:szCs w:val="24"/>
        </w:rPr>
      </w:pPr>
      <w:r w:rsidRPr="00143B18">
        <w:rPr>
          <w:rFonts w:ascii="Calibri" w:hAnsi="Calibri" w:cs="Calibri"/>
          <w:sz w:val="24"/>
          <w:szCs w:val="24"/>
        </w:rPr>
        <w:t>Dva dana pred polazak organizator putovanja šalje obaveštenje sa svim detaljima polaska. Ukoliko ne dobijete poruku obavezno kontaktirajte agenciju radi dobijanja tačnih podataka oko polaska na putovanje.</w:t>
      </w:r>
    </w:p>
    <w:p w14:paraId="2F6D80A2" w14:textId="77777777" w:rsidR="00E83D54" w:rsidRPr="00143B18" w:rsidRDefault="00E83D54" w:rsidP="0099314B">
      <w:pPr>
        <w:numPr>
          <w:ilvl w:val="0"/>
          <w:numId w:val="1"/>
        </w:numPr>
        <w:spacing w:after="0" w:line="240" w:lineRule="auto"/>
        <w:jc w:val="both"/>
        <w:rPr>
          <w:rFonts w:ascii="Calibri" w:hAnsi="Calibri" w:cs="Calibri"/>
          <w:sz w:val="24"/>
          <w:szCs w:val="24"/>
        </w:rPr>
      </w:pPr>
      <w:r w:rsidRPr="00143B18">
        <w:rPr>
          <w:rFonts w:ascii="Calibri" w:hAnsi="Calibri" w:cs="Calibri"/>
          <w:bCs/>
          <w:sz w:val="24"/>
          <w:szCs w:val="24"/>
        </w:rPr>
        <w:t>Zaustavljanje radi usputnih odmora</w:t>
      </w:r>
      <w:r w:rsidRPr="00143B18">
        <w:rPr>
          <w:rFonts w:ascii="Calibri" w:hAnsi="Calibri" w:cs="Calibri"/>
          <w:sz w:val="24"/>
          <w:szCs w:val="24"/>
        </w:rPr>
        <w:t> predviđeno je na svakih 3,5 do 4h vožnje na usputnim stajalištima, u zavisnosti od raspoloživosti kapaciteta stajališta i uslova na putu.</w:t>
      </w:r>
    </w:p>
    <w:p w14:paraId="16EC9BE6" w14:textId="77777777" w:rsidR="00E83D54" w:rsidRPr="00143B18" w:rsidRDefault="00E83D54" w:rsidP="0099314B">
      <w:pPr>
        <w:numPr>
          <w:ilvl w:val="0"/>
          <w:numId w:val="1"/>
        </w:numPr>
        <w:spacing w:after="0" w:line="240" w:lineRule="auto"/>
        <w:jc w:val="both"/>
        <w:rPr>
          <w:rFonts w:ascii="Calibri" w:hAnsi="Calibri" w:cs="Calibri"/>
          <w:sz w:val="24"/>
          <w:szCs w:val="24"/>
        </w:rPr>
      </w:pPr>
      <w:r w:rsidRPr="00143B18">
        <w:rPr>
          <w:rFonts w:ascii="Calibri" w:hAnsi="Calibri" w:cs="Calibri"/>
          <w:sz w:val="24"/>
          <w:szCs w:val="24"/>
        </w:rPr>
        <w:t>Mole se putnici </w:t>
      </w:r>
      <w:r w:rsidRPr="00143B18">
        <w:rPr>
          <w:rFonts w:ascii="Calibri" w:hAnsi="Calibri" w:cs="Calibri"/>
          <w:bCs/>
          <w:sz w:val="24"/>
          <w:szCs w:val="24"/>
        </w:rPr>
        <w:t>da vode računa o svojim putnim ispravama, novcu i stvarima</w:t>
      </w:r>
      <w:r w:rsidRPr="00143B18">
        <w:rPr>
          <w:rFonts w:ascii="Calibri" w:hAnsi="Calibri" w:cs="Calibri"/>
          <w:sz w:val="24"/>
          <w:szCs w:val="24"/>
        </w:rPr>
        <w:t> u toku trajanja aranžmana. Ostavljanje vrednih stvari u autobusu i u hotelskim sobama nije preporučljivo jer ni prevoznik ni hotel ne odgovaraju za iste! U slučaju obijanja autobusa, putnik može zatražiti nadoknadu štete samo za svoje osigurane stvari kod ovlašćenih osiguravajućih kuća. Organizator putovanja ne može odgovarati niti se organizatoru putovanja pišu prigovori u slučaju ovih nepredviđenih okolnosti.</w:t>
      </w:r>
    </w:p>
    <w:p w14:paraId="0E258041" w14:textId="77777777" w:rsidR="00E83D54" w:rsidRPr="00143B18" w:rsidRDefault="00E83D54" w:rsidP="0099314B">
      <w:pPr>
        <w:numPr>
          <w:ilvl w:val="0"/>
          <w:numId w:val="1"/>
        </w:numPr>
        <w:spacing w:after="0" w:line="240" w:lineRule="auto"/>
        <w:jc w:val="both"/>
        <w:rPr>
          <w:rFonts w:ascii="Calibri" w:hAnsi="Calibri" w:cs="Calibri"/>
          <w:sz w:val="24"/>
          <w:szCs w:val="24"/>
        </w:rPr>
      </w:pPr>
      <w:r w:rsidRPr="00143B18">
        <w:rPr>
          <w:rFonts w:ascii="Calibri" w:hAnsi="Calibri" w:cs="Calibri"/>
          <w:bCs/>
          <w:sz w:val="24"/>
          <w:szCs w:val="24"/>
        </w:rPr>
        <w:t>Napominjemo da je putovanje grupno i tome je sve podređeno</w:t>
      </w:r>
      <w:r w:rsidRPr="00143B18">
        <w:rPr>
          <w:rFonts w:ascii="Calibri" w:hAnsi="Calibri" w:cs="Calibri"/>
          <w:sz w:val="24"/>
          <w:szCs w:val="24"/>
        </w:rPr>
        <w:t xml:space="preserve">. Prema tome, potrebno je jasno sagledavanje situacije da su u vozilu, muzika i filmovi koji se puštaju neutralni po svom sadržaju. Temperatura u vozilu ne može se individualno za svako sedište podešavati i imajte u vidu da ono što je za nekoga toplo, za drugog je hladno i sl. </w:t>
      </w:r>
    </w:p>
    <w:p w14:paraId="4FB5EBD8" w14:textId="3A51A134" w:rsidR="00E83D54" w:rsidRPr="00143B18" w:rsidRDefault="00E83D54" w:rsidP="0099314B">
      <w:pPr>
        <w:numPr>
          <w:ilvl w:val="0"/>
          <w:numId w:val="1"/>
        </w:numPr>
        <w:spacing w:after="0" w:line="240" w:lineRule="auto"/>
        <w:jc w:val="both"/>
        <w:rPr>
          <w:rFonts w:ascii="Calibri" w:hAnsi="Calibri" w:cs="Calibri"/>
          <w:sz w:val="24"/>
          <w:szCs w:val="24"/>
        </w:rPr>
      </w:pPr>
      <w:r w:rsidRPr="00CC1954">
        <w:rPr>
          <w:rFonts w:ascii="Calibri" w:hAnsi="Calibri" w:cs="Calibri"/>
          <w:b/>
          <w:bCs/>
          <w:sz w:val="24"/>
          <w:szCs w:val="24"/>
        </w:rPr>
        <w:lastRenderedPageBreak/>
        <w:t>Prostor za prtljag u autobusu je ograničen i predviđena količina prtljaga po putniku je jedan kofer</w:t>
      </w:r>
      <w:r w:rsidR="00A02BAD" w:rsidRPr="00CC1954">
        <w:rPr>
          <w:rFonts w:ascii="Calibri" w:hAnsi="Calibri" w:cs="Calibri"/>
          <w:b/>
          <w:bCs/>
          <w:sz w:val="24"/>
          <w:szCs w:val="24"/>
        </w:rPr>
        <w:t xml:space="preserve"> do 23 kg</w:t>
      </w:r>
      <w:r w:rsidRPr="00CC1954">
        <w:rPr>
          <w:rFonts w:ascii="Calibri" w:hAnsi="Calibri" w:cs="Calibri"/>
          <w:b/>
          <w:bCs/>
          <w:sz w:val="24"/>
          <w:szCs w:val="24"/>
        </w:rPr>
        <w:t xml:space="preserve"> i jedan komad ručnog prtljaga</w:t>
      </w:r>
      <w:r w:rsidR="00A02BAD" w:rsidRPr="00CC1954">
        <w:rPr>
          <w:rFonts w:ascii="Calibri" w:hAnsi="Calibri" w:cs="Calibri"/>
          <w:b/>
          <w:bCs/>
          <w:sz w:val="24"/>
          <w:szCs w:val="24"/>
        </w:rPr>
        <w:t xml:space="preserve"> do 8 kg</w:t>
      </w:r>
      <w:r w:rsidRPr="00143B18">
        <w:rPr>
          <w:rFonts w:ascii="Calibri" w:hAnsi="Calibri" w:cs="Calibri"/>
          <w:sz w:val="24"/>
          <w:szCs w:val="24"/>
        </w:rPr>
        <w:t>.</w:t>
      </w:r>
    </w:p>
    <w:p w14:paraId="11259A15" w14:textId="77777777" w:rsidR="00E83D54" w:rsidRPr="00143B18" w:rsidRDefault="00E83D54" w:rsidP="0099314B">
      <w:pPr>
        <w:numPr>
          <w:ilvl w:val="0"/>
          <w:numId w:val="1"/>
        </w:numPr>
        <w:spacing w:after="0" w:line="240" w:lineRule="auto"/>
        <w:jc w:val="both"/>
        <w:rPr>
          <w:rFonts w:ascii="Calibri" w:hAnsi="Calibri" w:cs="Calibri"/>
          <w:sz w:val="24"/>
          <w:szCs w:val="24"/>
        </w:rPr>
      </w:pPr>
      <w:r w:rsidRPr="00143B18">
        <w:rPr>
          <w:rFonts w:ascii="Calibri" w:hAnsi="Calibri" w:cs="Calibri"/>
          <w:sz w:val="24"/>
          <w:szCs w:val="24"/>
        </w:rPr>
        <w:t>Upozoravaju se putnici da zbog poštovanja satnica predviđenih programom putovanja, ne postoji mogućnost zadržavanja autobusa na graničnom prelazu radi regulisanja povraćaja sredstava po osnovu </w:t>
      </w:r>
      <w:r w:rsidRPr="00143B18">
        <w:rPr>
          <w:rFonts w:ascii="Calibri" w:hAnsi="Calibri" w:cs="Calibri"/>
          <w:bCs/>
          <w:sz w:val="24"/>
          <w:szCs w:val="24"/>
        </w:rPr>
        <w:t>“tax free”</w:t>
      </w:r>
      <w:r w:rsidRPr="00143B18">
        <w:rPr>
          <w:rFonts w:ascii="Calibri" w:hAnsi="Calibri" w:cs="Calibri"/>
          <w:sz w:val="24"/>
          <w:szCs w:val="24"/>
        </w:rPr>
        <w:t xml:space="preserve"> pa vas molimo da to imate u vidu.</w:t>
      </w:r>
    </w:p>
    <w:p w14:paraId="6A94DE95" w14:textId="77777777" w:rsidR="00E83D54" w:rsidRPr="00143B18" w:rsidRDefault="00E83D54" w:rsidP="0099314B">
      <w:pPr>
        <w:numPr>
          <w:ilvl w:val="0"/>
          <w:numId w:val="1"/>
        </w:numPr>
        <w:spacing w:after="0" w:line="240" w:lineRule="auto"/>
        <w:jc w:val="both"/>
        <w:rPr>
          <w:rFonts w:ascii="Calibri" w:hAnsi="Calibri" w:cs="Calibri"/>
          <w:sz w:val="24"/>
          <w:szCs w:val="24"/>
        </w:rPr>
      </w:pPr>
      <w:r w:rsidRPr="00143B18">
        <w:rPr>
          <w:rFonts w:ascii="Calibri" w:hAnsi="Calibri" w:cs="Calibri"/>
          <w:sz w:val="24"/>
          <w:szCs w:val="24"/>
        </w:rPr>
        <w:t>Organizator putovanja zadržava pravo promene programa putovanja usled nepredviđenih objektivnih okolnosti (npr. gužva na granicama, gužva u saobraćaju, zatvaranje nekog od lokaliteta predviđenog za obilazak...).</w:t>
      </w:r>
    </w:p>
    <w:p w14:paraId="6C2BFADA" w14:textId="77777777" w:rsidR="00E83D54" w:rsidRPr="00143B18" w:rsidRDefault="00E83D54" w:rsidP="0099314B">
      <w:pPr>
        <w:numPr>
          <w:ilvl w:val="0"/>
          <w:numId w:val="1"/>
        </w:numPr>
        <w:spacing w:after="0" w:line="240" w:lineRule="auto"/>
        <w:jc w:val="both"/>
        <w:rPr>
          <w:rFonts w:ascii="Calibri" w:hAnsi="Calibri" w:cs="Calibri"/>
          <w:sz w:val="24"/>
          <w:szCs w:val="24"/>
        </w:rPr>
      </w:pPr>
      <w:r w:rsidRPr="00143B18">
        <w:rPr>
          <w:rFonts w:ascii="Calibri" w:hAnsi="Calibri" w:cs="Calibri"/>
          <w:sz w:val="24"/>
          <w:szCs w:val="24"/>
        </w:rPr>
        <w:t>Organizator putovanja i izleta na putovanju zadržava pravo izmene termina i uslova izvođenja fakultativnih izleta predviđenih programom kao i redosleda razgledanja usled objektivnih okolnosti. Molimo da uzmete u obzir da postoji mogućnost da usled državnih ili verskih praznika na određenoj destinaciji neki od lokaliteta ili tržnih centara, prodavnica, restorana, muzeja... ne rade.</w:t>
      </w:r>
    </w:p>
    <w:p w14:paraId="6E437FA5" w14:textId="77777777" w:rsidR="00E83D54" w:rsidRPr="00143B18" w:rsidRDefault="00E83D54" w:rsidP="0099314B">
      <w:pPr>
        <w:numPr>
          <w:ilvl w:val="0"/>
          <w:numId w:val="1"/>
        </w:numPr>
        <w:spacing w:after="0" w:line="240" w:lineRule="auto"/>
        <w:jc w:val="both"/>
        <w:rPr>
          <w:rFonts w:ascii="Calibri" w:hAnsi="Calibri" w:cs="Calibri"/>
          <w:sz w:val="24"/>
          <w:szCs w:val="24"/>
        </w:rPr>
      </w:pPr>
      <w:r w:rsidRPr="00143B18">
        <w:rPr>
          <w:rFonts w:ascii="Calibri" w:hAnsi="Calibri" w:cs="Calibri"/>
          <w:sz w:val="24"/>
          <w:szCs w:val="24"/>
        </w:rPr>
        <w:t>Dužina trajanja slobodnog vremena za individualne aktivnosti tokom programa putovanja zavisi od objektivnih okolnosti (npr. dužine trajanja obilazaka, termina polazaka, vremena dolaska i daljeg rasporeda u aranžmanu).</w:t>
      </w:r>
    </w:p>
    <w:p w14:paraId="2E84BFEC" w14:textId="77777777" w:rsidR="00E83D54" w:rsidRPr="00143B18" w:rsidRDefault="00E83D54" w:rsidP="0099314B">
      <w:pPr>
        <w:numPr>
          <w:ilvl w:val="0"/>
          <w:numId w:val="1"/>
        </w:numPr>
        <w:spacing w:after="0" w:line="240" w:lineRule="auto"/>
        <w:jc w:val="both"/>
        <w:rPr>
          <w:rFonts w:ascii="Calibri" w:hAnsi="Calibri" w:cs="Calibri"/>
          <w:sz w:val="24"/>
          <w:szCs w:val="24"/>
        </w:rPr>
      </w:pPr>
      <w:r w:rsidRPr="00143B18">
        <w:rPr>
          <w:rFonts w:ascii="Calibri" w:hAnsi="Calibri" w:cs="Calibri"/>
          <w:sz w:val="24"/>
          <w:szCs w:val="24"/>
        </w:rPr>
        <w:t>Putnicima koji imaju za cilj posete muzejima i galerijama, preporučujemo da na internetu provere radno vreme istih i da željene posete usklade sa slobodnim vremenom na putovanju.</w:t>
      </w:r>
    </w:p>
    <w:p w14:paraId="35C398A0" w14:textId="77777777" w:rsidR="00E83D54" w:rsidRPr="00143B18" w:rsidRDefault="00E83D54" w:rsidP="0099314B">
      <w:pPr>
        <w:numPr>
          <w:ilvl w:val="0"/>
          <w:numId w:val="1"/>
        </w:numPr>
        <w:spacing w:after="0" w:line="240" w:lineRule="auto"/>
        <w:jc w:val="both"/>
        <w:rPr>
          <w:rFonts w:ascii="Calibri" w:hAnsi="Calibri" w:cs="Calibri"/>
          <w:sz w:val="24"/>
          <w:szCs w:val="24"/>
        </w:rPr>
      </w:pPr>
      <w:r w:rsidRPr="00143B18">
        <w:rPr>
          <w:rFonts w:ascii="Calibri" w:hAnsi="Calibri" w:cs="Calibri"/>
          <w:sz w:val="24"/>
          <w:szCs w:val="24"/>
        </w:rPr>
        <w:t>Oznaka kategorije hotela u programu je zvanično utvrđena i važeća na dan zaključenja ugovora između organizatora putovanja i ino partnera, te eventualne naknadne promene koje organizatoru putovanja nisu poznate ne mogu biti relevantne.</w:t>
      </w:r>
    </w:p>
    <w:p w14:paraId="2BC30E70" w14:textId="77777777" w:rsidR="00E83D54" w:rsidRPr="00143B18" w:rsidRDefault="00E83D54" w:rsidP="0099314B">
      <w:pPr>
        <w:numPr>
          <w:ilvl w:val="0"/>
          <w:numId w:val="1"/>
        </w:numPr>
        <w:spacing w:after="0" w:line="240" w:lineRule="auto"/>
        <w:jc w:val="both"/>
        <w:rPr>
          <w:rFonts w:ascii="Calibri" w:hAnsi="Calibri" w:cs="Calibri"/>
          <w:sz w:val="24"/>
          <w:szCs w:val="24"/>
        </w:rPr>
      </w:pPr>
      <w:r w:rsidRPr="00143B18">
        <w:rPr>
          <w:rFonts w:ascii="Calibri" w:hAnsi="Calibri" w:cs="Calibri"/>
          <w:sz w:val="24"/>
          <w:szCs w:val="24"/>
        </w:rPr>
        <w:t>U smeštajne objekte se ulazi prvog dana boravka od 15:00h (nekada postoji mogućnost ranijeg ulaska), a napuštaju se poslednjeg dana boravka najkasnije do 09:00h. Svaki hotel ima restoran. Svaka soba ima tuš / WC. Smeštaj iz ove ponude registrovan je, pregledan i standardizovan od strane Nacionalne turističke asocijacije zemlje u kojoj se nalazi. Organizator putovanja u slučaju ne objavljivanja tačnog imena hotela, obavezuje se da ime postavi najkasnije 7 dana pre polaska na put. U slučaju promene hotela, organizator je dužan o tome obavestiti sve putnike, a zamenjen hotel mora u svemu odgovarati standardima hotela datog u opisu programa.</w:t>
      </w:r>
    </w:p>
    <w:p w14:paraId="750DB022" w14:textId="77777777" w:rsidR="00E83D54" w:rsidRPr="00143B18" w:rsidRDefault="00E83D54" w:rsidP="0099314B">
      <w:pPr>
        <w:numPr>
          <w:ilvl w:val="0"/>
          <w:numId w:val="1"/>
        </w:numPr>
        <w:spacing w:after="0" w:line="240" w:lineRule="auto"/>
        <w:jc w:val="both"/>
        <w:rPr>
          <w:rFonts w:ascii="Calibri" w:hAnsi="Calibri" w:cs="Calibri"/>
          <w:sz w:val="24"/>
          <w:szCs w:val="24"/>
        </w:rPr>
      </w:pPr>
      <w:r w:rsidRPr="00143B18">
        <w:rPr>
          <w:rFonts w:ascii="Calibri" w:hAnsi="Calibri" w:cs="Calibri"/>
          <w:sz w:val="24"/>
          <w:szCs w:val="24"/>
        </w:rPr>
        <w:t xml:space="preserve">Opisi smeštajnih objekata su informativnog karaktera. Za eventualna odstupanja i kvalitet usluge u okviru smeštajnih objekata, organizator putovanja ne snosi odgovornost jer to isključivo zavisi od smeštajnih objekata. Neki od dopunskih sadržaja smeštajnih objekta su dostupni uz doplatu. Postoji mogućnost odstupanja i promena oko dostupnosti nekih sadržaja, jer isključivo zavise od smeštajnih objekata (npr. sef, parking, mini-bar, TV, klima uređaj, fen za kosu, internet...). </w:t>
      </w:r>
    </w:p>
    <w:p w14:paraId="292AF333" w14:textId="77777777" w:rsidR="00E83D54" w:rsidRPr="00143B18" w:rsidRDefault="00E83D54" w:rsidP="0099314B">
      <w:pPr>
        <w:numPr>
          <w:ilvl w:val="0"/>
          <w:numId w:val="1"/>
        </w:numPr>
        <w:spacing w:after="0" w:line="240" w:lineRule="auto"/>
        <w:jc w:val="both"/>
        <w:rPr>
          <w:rFonts w:ascii="Calibri" w:hAnsi="Calibri" w:cs="Calibri"/>
          <w:sz w:val="24"/>
          <w:szCs w:val="24"/>
        </w:rPr>
      </w:pPr>
      <w:r w:rsidRPr="00143B18">
        <w:rPr>
          <w:rFonts w:ascii="Calibri" w:hAnsi="Calibri" w:cs="Calibri"/>
          <w:sz w:val="24"/>
          <w:szCs w:val="24"/>
        </w:rPr>
        <w:t>Organizator putovanja ne može da utiče na razmeštaj po sobama jer to isključivo zavisi od recepcije smeštajnog objekta.</w:t>
      </w:r>
    </w:p>
    <w:p w14:paraId="6FC0C643" w14:textId="77777777" w:rsidR="00E83D54" w:rsidRPr="00143B18" w:rsidRDefault="00E83D54" w:rsidP="0099314B">
      <w:pPr>
        <w:numPr>
          <w:ilvl w:val="0"/>
          <w:numId w:val="1"/>
        </w:numPr>
        <w:spacing w:after="0" w:line="240" w:lineRule="auto"/>
        <w:jc w:val="both"/>
        <w:rPr>
          <w:rFonts w:ascii="Calibri" w:hAnsi="Calibri" w:cs="Calibri"/>
          <w:sz w:val="24"/>
          <w:szCs w:val="24"/>
        </w:rPr>
      </w:pPr>
      <w:r w:rsidRPr="00143B18">
        <w:rPr>
          <w:rFonts w:ascii="Calibri" w:hAnsi="Calibri" w:cs="Calibri"/>
          <w:sz w:val="24"/>
          <w:szCs w:val="24"/>
        </w:rPr>
        <w:t>Zahtevi za konektovane sobe, family sobe i sl. uzeće se u razmatranje, ali grupni autobuski aranžmani ne podrazumevaju ovakvu vrstu smeštaja niti izbora soba i njihovog sadržaja (balkon, terasa, pušačka soba, spratnost, francuski ležaj…). Agencija organizator ne može obećavati ovakve usluge.</w:t>
      </w:r>
    </w:p>
    <w:p w14:paraId="5182F745" w14:textId="77777777" w:rsidR="00E83D54" w:rsidRPr="00143B18" w:rsidRDefault="00E83D54" w:rsidP="0099314B">
      <w:pPr>
        <w:numPr>
          <w:ilvl w:val="0"/>
          <w:numId w:val="1"/>
        </w:numPr>
        <w:spacing w:after="0" w:line="240" w:lineRule="auto"/>
        <w:jc w:val="both"/>
        <w:rPr>
          <w:rFonts w:ascii="Calibri" w:hAnsi="Calibri" w:cs="Calibri"/>
          <w:sz w:val="24"/>
          <w:szCs w:val="24"/>
        </w:rPr>
      </w:pPr>
      <w:r w:rsidRPr="00143B18">
        <w:rPr>
          <w:rFonts w:ascii="Calibri" w:hAnsi="Calibri" w:cs="Calibri"/>
          <w:sz w:val="24"/>
          <w:szCs w:val="24"/>
        </w:rPr>
        <w:t>Smeštaj na grupnim aranžmanima ovog tipa je u dvokrevetnim ili dvokrevetnim sobama sa pomoćnim ležajem namenjene za smeštaj treće osobe. Sobe sa pomoćnim ležajem su manje komforne, a treći ležaj je pomoćni i može biti standardnih ili manjih dimenzija.</w:t>
      </w:r>
    </w:p>
    <w:p w14:paraId="2854E085" w14:textId="77777777" w:rsidR="00E83D54" w:rsidRPr="00143B18" w:rsidRDefault="00E83D54" w:rsidP="0099314B">
      <w:pPr>
        <w:numPr>
          <w:ilvl w:val="0"/>
          <w:numId w:val="1"/>
        </w:numPr>
        <w:spacing w:after="0" w:line="240" w:lineRule="auto"/>
        <w:jc w:val="both"/>
        <w:rPr>
          <w:rFonts w:ascii="Calibri" w:hAnsi="Calibri" w:cs="Calibri"/>
          <w:sz w:val="24"/>
          <w:szCs w:val="24"/>
        </w:rPr>
      </w:pPr>
      <w:r w:rsidRPr="00143B18">
        <w:rPr>
          <w:rFonts w:ascii="Calibri" w:hAnsi="Calibri" w:cs="Calibri"/>
          <w:sz w:val="24"/>
          <w:szCs w:val="24"/>
        </w:rPr>
        <w:t>Sva vremena u programima putovanja su data po lokalnom vremenu zemlje u kojoj se boravi.</w:t>
      </w:r>
    </w:p>
    <w:p w14:paraId="5B36089C" w14:textId="77777777" w:rsidR="00E83D54" w:rsidRPr="00143B18" w:rsidRDefault="00E83D54" w:rsidP="0099314B">
      <w:pPr>
        <w:numPr>
          <w:ilvl w:val="0"/>
          <w:numId w:val="1"/>
        </w:numPr>
        <w:spacing w:after="0" w:line="240" w:lineRule="auto"/>
        <w:jc w:val="both"/>
        <w:rPr>
          <w:rFonts w:ascii="Calibri" w:hAnsi="Calibri" w:cs="Calibri"/>
          <w:sz w:val="24"/>
          <w:szCs w:val="24"/>
        </w:rPr>
      </w:pPr>
      <w:r w:rsidRPr="00143B18">
        <w:rPr>
          <w:rFonts w:ascii="Calibri" w:hAnsi="Calibri" w:cs="Calibri"/>
          <w:bCs/>
          <w:sz w:val="24"/>
          <w:szCs w:val="24"/>
        </w:rPr>
        <w:t>Međunarodno putno zdravstveno osiguranje je obavezno za pojedine destinacije. Savetujemo Vas da isto posedujete za sva Vaša putovanja jer u suprotnom sami snosite odgovornost za eventualne posledice prilikom kontrole države u koju putujete kao i kontrole u državama kroz koje prolazite.</w:t>
      </w:r>
    </w:p>
    <w:p w14:paraId="42F52EA6" w14:textId="77777777" w:rsidR="00E83D54" w:rsidRPr="00143B18" w:rsidRDefault="00E83D54" w:rsidP="0099314B">
      <w:pPr>
        <w:numPr>
          <w:ilvl w:val="0"/>
          <w:numId w:val="1"/>
        </w:numPr>
        <w:spacing w:after="0" w:line="240" w:lineRule="auto"/>
        <w:jc w:val="both"/>
        <w:rPr>
          <w:rFonts w:ascii="Calibri" w:hAnsi="Calibri" w:cs="Calibri"/>
          <w:b/>
          <w:bCs/>
          <w:sz w:val="24"/>
          <w:szCs w:val="24"/>
        </w:rPr>
      </w:pPr>
      <w:r w:rsidRPr="00143B18">
        <w:rPr>
          <w:rFonts w:ascii="Calibri" w:hAnsi="Calibri" w:cs="Calibri"/>
          <w:sz w:val="24"/>
          <w:szCs w:val="24"/>
        </w:rPr>
        <w:t>Za sve informacije date usmenim, telefonskim ili elektronskim putem agencija ne snosi odgovornost. Validan je samo pisani program putovanja istaknut u prostorijama agencije. Organizator zadržava pravo da putem Last minute ponude prodaje svoje aranžmana po cenama koje su drugačije od onih u cenovniku. Stranke koje su započele plaćanje ili uplatile aranžman po cenama objavljenim u ovom cenovniku nemaju pravo da potražuju nadoknadu na ime eventualne razlike u ceni.</w:t>
      </w:r>
    </w:p>
    <w:p w14:paraId="3DCC7F58" w14:textId="693E362C" w:rsidR="00CC1954" w:rsidRDefault="00CC1954" w:rsidP="00CC1954">
      <w:pPr>
        <w:spacing w:after="0" w:line="240" w:lineRule="auto"/>
        <w:ind w:left="720"/>
        <w:jc w:val="both"/>
        <w:rPr>
          <w:rFonts w:ascii="Calibri" w:hAnsi="Calibri" w:cs="Calibri"/>
          <w:b/>
          <w:bCs/>
          <w:sz w:val="24"/>
          <w:szCs w:val="24"/>
        </w:rPr>
      </w:pPr>
    </w:p>
    <w:p w14:paraId="308D42BC" w14:textId="77777777" w:rsidR="00CC1954" w:rsidRDefault="00CC1954" w:rsidP="0099314B">
      <w:pPr>
        <w:spacing w:after="0" w:line="240" w:lineRule="auto"/>
        <w:jc w:val="both"/>
        <w:rPr>
          <w:rFonts w:ascii="Calibri" w:hAnsi="Calibri" w:cs="Calibri"/>
          <w:b/>
          <w:bCs/>
          <w:sz w:val="24"/>
          <w:szCs w:val="24"/>
        </w:rPr>
      </w:pPr>
    </w:p>
    <w:p w14:paraId="530B784F" w14:textId="77956A15" w:rsidR="00E83D54" w:rsidRPr="00143B18" w:rsidRDefault="00CC1954" w:rsidP="0099314B">
      <w:pPr>
        <w:spacing w:after="0" w:line="240" w:lineRule="auto"/>
        <w:jc w:val="both"/>
        <w:rPr>
          <w:rFonts w:ascii="Calibri" w:hAnsi="Calibri" w:cs="Calibri"/>
          <w:b/>
          <w:bCs/>
          <w:sz w:val="24"/>
          <w:szCs w:val="24"/>
        </w:rPr>
      </w:pPr>
      <w:r>
        <w:rPr>
          <w:rFonts w:ascii="Calibri" w:hAnsi="Calibri" w:cs="Calibri"/>
          <w:b/>
          <w:bCs/>
          <w:sz w:val="24"/>
          <w:szCs w:val="24"/>
        </w:rPr>
        <w:lastRenderedPageBreak/>
        <w:t xml:space="preserve">            </w:t>
      </w:r>
      <w:r w:rsidR="00E83D54" w:rsidRPr="00143B18">
        <w:rPr>
          <w:rFonts w:ascii="Calibri" w:hAnsi="Calibri" w:cs="Calibri"/>
          <w:b/>
          <w:bCs/>
          <w:sz w:val="24"/>
          <w:szCs w:val="24"/>
        </w:rPr>
        <w:t xml:space="preserve"> OBAVEŠTENJE O NAČINU I MESTU PRIJEMU REKLAMACIJA</w:t>
      </w:r>
    </w:p>
    <w:p w14:paraId="7A135F03" w14:textId="1C37D710" w:rsidR="00E83D54" w:rsidRPr="00143B18" w:rsidRDefault="00E83D54" w:rsidP="0099314B">
      <w:pPr>
        <w:numPr>
          <w:ilvl w:val="0"/>
          <w:numId w:val="1"/>
        </w:numPr>
        <w:spacing w:after="0" w:line="240" w:lineRule="auto"/>
        <w:jc w:val="both"/>
        <w:rPr>
          <w:rFonts w:ascii="Calibri" w:hAnsi="Calibri" w:cs="Calibri"/>
          <w:b/>
          <w:bCs/>
          <w:sz w:val="24"/>
          <w:szCs w:val="24"/>
        </w:rPr>
      </w:pPr>
      <w:r w:rsidRPr="00143B18">
        <w:rPr>
          <w:rFonts w:ascii="Calibri" w:hAnsi="Calibri" w:cs="Calibri"/>
          <w:sz w:val="24"/>
          <w:szCs w:val="24"/>
        </w:rPr>
        <w:t xml:space="preserve">Putnik je dužan da organizatora, lokalnog predstavnika organizatora ili lokalnu agenciju na koju je organizator uputio potrošača za slučaj potrebe pružanja određene pomoći, u pisanoj formi, na papiru ili na drugi odgovarajući način, obavesti o nedostacima izvršenih usluga, najkasnije u roku od mesec dana od dana utvrđivanja nedostatka. Putnik može da izjavi reklamaciju usmeno na mestu koje je određeno za prijem </w:t>
      </w:r>
      <w:r w:rsidR="00A02BAD" w:rsidRPr="00143B18">
        <w:rPr>
          <w:rFonts w:ascii="Calibri" w:hAnsi="Calibri" w:cs="Calibri"/>
          <w:sz w:val="24"/>
          <w:szCs w:val="24"/>
        </w:rPr>
        <w:t xml:space="preserve"> </w:t>
      </w:r>
      <w:r w:rsidRPr="00143B18">
        <w:rPr>
          <w:rFonts w:ascii="Calibri" w:hAnsi="Calibri" w:cs="Calibri"/>
          <w:sz w:val="24"/>
          <w:szCs w:val="24"/>
        </w:rPr>
        <w:t>reklamacija, telefonom, pisanim putem, elektronskim putem, uz dostavu ugovora o prodatom aranžmanu. Organizator je dužan da potrošaču izda pisanu potvrdu ili elektronskim putem potvrdi prijem reklamacije, a najkasnije u roku od osam dana od dana prijema reklamacije, pisanim ili elektronskim putem odgovori potrošaču na izjavljenu reklamaciju.</w:t>
      </w:r>
    </w:p>
    <w:p w14:paraId="54310102" w14:textId="77777777" w:rsidR="00E83D54" w:rsidRPr="00143B18" w:rsidRDefault="00E83D54" w:rsidP="0099314B">
      <w:pPr>
        <w:numPr>
          <w:ilvl w:val="0"/>
          <w:numId w:val="1"/>
        </w:numPr>
        <w:spacing w:after="0" w:line="240" w:lineRule="auto"/>
        <w:jc w:val="both"/>
        <w:rPr>
          <w:rFonts w:ascii="Calibri" w:hAnsi="Calibri" w:cs="Calibri"/>
          <w:b/>
          <w:bCs/>
          <w:sz w:val="24"/>
          <w:szCs w:val="24"/>
          <w:lang w:val="en-US"/>
        </w:rPr>
      </w:pPr>
      <w:r w:rsidRPr="00143B18">
        <w:rPr>
          <w:rFonts w:ascii="Calibri" w:hAnsi="Calibri" w:cs="Calibri"/>
          <w:b/>
          <w:bCs/>
          <w:sz w:val="24"/>
          <w:szCs w:val="24"/>
          <w:lang w:val="en-US"/>
        </w:rPr>
        <w:t xml:space="preserve">Mesto određeno za prijem reklamacija: ART OF TRAVEL agency, Novi Sad, Kralja Aleksandra 12, </w:t>
      </w:r>
    </w:p>
    <w:p w14:paraId="1C4048FA" w14:textId="77777777" w:rsidR="00CC1954" w:rsidRDefault="00E83D54" w:rsidP="0099314B">
      <w:pPr>
        <w:spacing w:after="0" w:line="240" w:lineRule="auto"/>
        <w:jc w:val="both"/>
        <w:rPr>
          <w:rFonts w:ascii="Calibri" w:hAnsi="Calibri" w:cs="Calibri"/>
          <w:b/>
          <w:bCs/>
          <w:sz w:val="24"/>
          <w:szCs w:val="24"/>
          <w:lang w:val="en-US"/>
        </w:rPr>
      </w:pPr>
      <w:r w:rsidRPr="00143B18">
        <w:rPr>
          <w:rFonts w:ascii="Calibri" w:hAnsi="Calibri" w:cs="Calibri"/>
          <w:b/>
          <w:bCs/>
          <w:sz w:val="24"/>
          <w:szCs w:val="24"/>
          <w:lang w:val="en-US"/>
        </w:rPr>
        <w:t xml:space="preserve">               mail: </w:t>
      </w:r>
      <w:hyperlink r:id="rId10" w:history="1">
        <w:r w:rsidRPr="00143B18">
          <w:rPr>
            <w:rStyle w:val="Hyperlink"/>
            <w:rFonts w:ascii="Calibri" w:hAnsi="Calibri" w:cs="Calibri"/>
            <w:sz w:val="24"/>
            <w:szCs w:val="24"/>
            <w:lang w:val="en-US"/>
          </w:rPr>
          <w:t>artoftravelns@gmail.com</w:t>
        </w:r>
      </w:hyperlink>
      <w:r w:rsidRPr="00143B18">
        <w:rPr>
          <w:rFonts w:ascii="Calibri" w:hAnsi="Calibri" w:cs="Calibri"/>
          <w:b/>
          <w:bCs/>
          <w:sz w:val="24"/>
          <w:szCs w:val="24"/>
          <w:lang w:val="en-US"/>
        </w:rPr>
        <w:t xml:space="preserve">, +381 63526333. Osoba ovlašćena za </w:t>
      </w:r>
      <w:proofErr w:type="spellStart"/>
      <w:r w:rsidRPr="00143B18">
        <w:rPr>
          <w:rFonts w:ascii="Calibri" w:hAnsi="Calibri" w:cs="Calibri"/>
          <w:b/>
          <w:bCs/>
          <w:sz w:val="24"/>
          <w:szCs w:val="24"/>
          <w:lang w:val="en-US"/>
        </w:rPr>
        <w:t>prijem</w:t>
      </w:r>
      <w:proofErr w:type="spellEnd"/>
      <w:r w:rsidRPr="00143B18">
        <w:rPr>
          <w:rFonts w:ascii="Calibri" w:hAnsi="Calibri" w:cs="Calibri"/>
          <w:b/>
          <w:bCs/>
          <w:sz w:val="24"/>
          <w:szCs w:val="24"/>
          <w:lang w:val="en-US"/>
        </w:rPr>
        <w:t xml:space="preserve"> </w:t>
      </w:r>
      <w:proofErr w:type="spellStart"/>
      <w:r w:rsidRPr="00143B18">
        <w:rPr>
          <w:rFonts w:ascii="Calibri" w:hAnsi="Calibri" w:cs="Calibri"/>
          <w:b/>
          <w:bCs/>
          <w:sz w:val="24"/>
          <w:szCs w:val="24"/>
          <w:lang w:val="en-US"/>
        </w:rPr>
        <w:t>reklamacija</w:t>
      </w:r>
      <w:proofErr w:type="spellEnd"/>
      <w:r w:rsidRPr="00143B18">
        <w:rPr>
          <w:rFonts w:ascii="Calibri" w:hAnsi="Calibri" w:cs="Calibri"/>
          <w:b/>
          <w:bCs/>
          <w:sz w:val="24"/>
          <w:szCs w:val="24"/>
          <w:lang w:val="en-US"/>
        </w:rPr>
        <w:t xml:space="preserve"> je Dragan</w:t>
      </w:r>
    </w:p>
    <w:p w14:paraId="77007A92" w14:textId="548A3246" w:rsidR="00E83D54" w:rsidRPr="00143B18" w:rsidRDefault="00CC1954" w:rsidP="0099314B">
      <w:pPr>
        <w:spacing w:after="0" w:line="240" w:lineRule="auto"/>
        <w:jc w:val="both"/>
        <w:rPr>
          <w:rFonts w:ascii="Calibri" w:hAnsi="Calibri" w:cs="Calibri"/>
          <w:sz w:val="24"/>
          <w:szCs w:val="24"/>
          <w:lang w:val="en-US"/>
        </w:rPr>
      </w:pPr>
      <w:r>
        <w:rPr>
          <w:rFonts w:ascii="Calibri" w:hAnsi="Calibri" w:cs="Calibri"/>
          <w:b/>
          <w:bCs/>
          <w:sz w:val="24"/>
          <w:szCs w:val="24"/>
          <w:lang w:val="en-US"/>
        </w:rPr>
        <w:t xml:space="preserve">             </w:t>
      </w:r>
      <w:r w:rsidR="00E83D54" w:rsidRPr="00143B18">
        <w:rPr>
          <w:rFonts w:ascii="Calibri" w:hAnsi="Calibri" w:cs="Calibri"/>
          <w:b/>
          <w:bCs/>
          <w:sz w:val="24"/>
          <w:szCs w:val="24"/>
          <w:lang w:val="en-US"/>
        </w:rPr>
        <w:t xml:space="preserve"> Ponjević.</w:t>
      </w:r>
    </w:p>
    <w:p w14:paraId="686B32DD" w14:textId="77777777" w:rsidR="00E83D54" w:rsidRPr="00143B18" w:rsidRDefault="00E83D54" w:rsidP="0099314B">
      <w:pPr>
        <w:numPr>
          <w:ilvl w:val="0"/>
          <w:numId w:val="1"/>
        </w:numPr>
        <w:spacing w:after="0" w:line="240" w:lineRule="auto"/>
        <w:jc w:val="both"/>
        <w:rPr>
          <w:rFonts w:ascii="Calibri" w:hAnsi="Calibri" w:cs="Calibri"/>
          <w:sz w:val="24"/>
          <w:szCs w:val="24"/>
          <w:lang w:val="en-US"/>
        </w:rPr>
      </w:pPr>
      <w:r w:rsidRPr="00143B18">
        <w:rPr>
          <w:rFonts w:ascii="Calibri" w:hAnsi="Calibri" w:cs="Calibri"/>
          <w:sz w:val="24"/>
          <w:szCs w:val="24"/>
          <w:lang w:val="en-US"/>
        </w:rPr>
        <w:t>Uz ovaj program važe Opšti uslovi putovanja organizatora putovanja Art of Travel agency, koji su sastavni deo objavljenog pisanog programa putovanja</w:t>
      </w:r>
    </w:p>
    <w:p w14:paraId="738B43FD" w14:textId="77777777" w:rsidR="00E83D54" w:rsidRPr="00143B18" w:rsidRDefault="00E83D54" w:rsidP="0099314B">
      <w:pPr>
        <w:numPr>
          <w:ilvl w:val="0"/>
          <w:numId w:val="1"/>
        </w:numPr>
        <w:spacing w:after="0" w:line="240" w:lineRule="auto"/>
        <w:jc w:val="both"/>
        <w:rPr>
          <w:rFonts w:ascii="Calibri" w:hAnsi="Calibri" w:cs="Calibri"/>
          <w:i/>
          <w:sz w:val="24"/>
          <w:szCs w:val="24"/>
          <w:lang w:val="en-US"/>
        </w:rPr>
      </w:pPr>
      <w:r w:rsidRPr="00143B18">
        <w:rPr>
          <w:rFonts w:ascii="Calibri" w:hAnsi="Calibri" w:cs="Calibri"/>
          <w:sz w:val="24"/>
          <w:szCs w:val="24"/>
          <w:lang w:val="en-US"/>
        </w:rPr>
        <w:t>Program je rađen na bazi 45 plativih putnika. U slučaju nedovoljnog broja putnika rok za otkaz putovanja je pet dana pre početka putovanja.</w:t>
      </w:r>
    </w:p>
    <w:p w14:paraId="40BC3CD8" w14:textId="7883853D" w:rsidR="00E83D54" w:rsidRPr="00143B18" w:rsidRDefault="00E83D54" w:rsidP="0099314B">
      <w:pPr>
        <w:numPr>
          <w:ilvl w:val="0"/>
          <w:numId w:val="1"/>
        </w:numPr>
        <w:spacing w:after="0" w:line="240" w:lineRule="auto"/>
        <w:jc w:val="both"/>
        <w:rPr>
          <w:rFonts w:ascii="Calibri" w:hAnsi="Calibri" w:cs="Calibri"/>
          <w:sz w:val="24"/>
          <w:szCs w:val="24"/>
        </w:rPr>
      </w:pPr>
      <w:r w:rsidRPr="00143B18">
        <w:rPr>
          <w:rFonts w:ascii="Calibri" w:hAnsi="Calibri" w:cs="Calibri"/>
          <w:b/>
          <w:bCs/>
          <w:sz w:val="24"/>
          <w:szCs w:val="24"/>
        </w:rPr>
        <w:t>ART OF TRAVELagency</w:t>
      </w:r>
      <w:r w:rsidRPr="00143B18">
        <w:rPr>
          <w:rFonts w:ascii="Calibri" w:hAnsi="Calibri" w:cs="Calibri"/>
          <w:sz w:val="24"/>
          <w:szCs w:val="24"/>
        </w:rPr>
        <w:t xml:space="preserve"> poseduje </w:t>
      </w:r>
      <w:r w:rsidRPr="00143B18">
        <w:rPr>
          <w:rFonts w:ascii="Calibri" w:hAnsi="Calibri" w:cs="Calibri"/>
          <w:b/>
          <w:bCs/>
          <w:sz w:val="24"/>
          <w:szCs w:val="24"/>
        </w:rPr>
        <w:t>Licencu OTP br. 4/2023.</w:t>
      </w:r>
      <w:r w:rsidRPr="00143B18">
        <w:rPr>
          <w:rFonts w:ascii="Calibri" w:hAnsi="Calibri" w:cs="Calibri"/>
          <w:sz w:val="24"/>
          <w:szCs w:val="24"/>
        </w:rPr>
        <w:t xml:space="preserve"> uz Garanciju putovanja za slučaj insolventnosti organizatora putovanja i za slučaj naknade štete, koja se prouzrokuje putniku neispunjenjem, delimičnim ili neurednim ispunjenjem obaveza organizatora putovanja koje su određene opštim uslovima i programom putovanja, koja se aktivira kod osiguravajuće kuće "TRIGLAV", a.d.o., Beograd, 011/3305100 prijavom na adresu ul. Milutina Milankovića 7a, Beograd ili na mail: travel@triglav.rs, uz Polisu br</w:t>
      </w:r>
      <w:r w:rsidRPr="00CC1954">
        <w:rPr>
          <w:rFonts w:ascii="Calibri" w:hAnsi="Calibri" w:cs="Calibri"/>
          <w:sz w:val="24"/>
          <w:szCs w:val="24"/>
        </w:rPr>
        <w:t xml:space="preserve">. </w:t>
      </w:r>
      <w:r w:rsidR="00CC1954" w:rsidRPr="00CC1954">
        <w:rPr>
          <w:rFonts w:ascii="Calibri" w:hAnsi="Calibri" w:cs="Calibri"/>
          <w:sz w:val="24"/>
          <w:szCs w:val="24"/>
        </w:rPr>
        <w:t>470000065443 izdatu 01.10.2025.</w:t>
      </w:r>
      <w:r w:rsidR="00CC1954">
        <w:rPr>
          <w:rFonts w:ascii="Calibri" w:hAnsi="Calibri" w:cs="Calibri"/>
          <w:sz w:val="24"/>
          <w:szCs w:val="24"/>
        </w:rPr>
        <w:t xml:space="preserve"> </w:t>
      </w:r>
      <w:r w:rsidRPr="00CC1954">
        <w:rPr>
          <w:rFonts w:ascii="Calibri" w:hAnsi="Calibri" w:cs="Calibri"/>
          <w:sz w:val="24"/>
          <w:szCs w:val="24"/>
        </w:rPr>
        <w:t>godine</w:t>
      </w:r>
      <w:r w:rsidRPr="00143B18">
        <w:rPr>
          <w:rFonts w:ascii="Calibri" w:hAnsi="Calibri" w:cs="Calibri"/>
          <w:sz w:val="24"/>
          <w:szCs w:val="24"/>
        </w:rPr>
        <w:t xml:space="preserve"> ugovorenu sa osiguravajućom kućom "TRIGLAV"</w:t>
      </w:r>
      <w:r w:rsidR="00A02BAD" w:rsidRPr="00143B18">
        <w:rPr>
          <w:rFonts w:ascii="Calibri" w:hAnsi="Calibri" w:cs="Calibri"/>
          <w:sz w:val="24"/>
          <w:szCs w:val="24"/>
        </w:rPr>
        <w:t xml:space="preserve"> </w:t>
      </w:r>
      <w:r w:rsidRPr="00143B18">
        <w:rPr>
          <w:rFonts w:ascii="Calibri" w:hAnsi="Calibri" w:cs="Calibri"/>
          <w:sz w:val="24"/>
          <w:szCs w:val="24"/>
        </w:rPr>
        <w:t>a.d.o. Beograd.</w:t>
      </w:r>
    </w:p>
    <w:p w14:paraId="3F2760B9" w14:textId="2811A0DB" w:rsidR="00E83D54" w:rsidRPr="00143B18" w:rsidRDefault="00A02BAD" w:rsidP="00A02BAD">
      <w:pPr>
        <w:spacing w:after="0" w:line="240" w:lineRule="auto"/>
        <w:ind w:left="720"/>
        <w:jc w:val="both"/>
        <w:rPr>
          <w:rFonts w:ascii="Calibri" w:hAnsi="Calibri" w:cs="Calibri"/>
          <w:sz w:val="24"/>
          <w:szCs w:val="24"/>
        </w:rPr>
      </w:pPr>
      <w:r w:rsidRPr="00143B18">
        <w:rPr>
          <w:rFonts w:ascii="Calibri" w:hAnsi="Calibri" w:cs="Calibri"/>
          <w:sz w:val="24"/>
          <w:szCs w:val="24"/>
        </w:rPr>
        <w:t xml:space="preserve">                                                                                           Program Jezera Italije br: </w:t>
      </w:r>
      <w:r w:rsidR="00CC1954">
        <w:rPr>
          <w:rFonts w:ascii="Calibri" w:hAnsi="Calibri" w:cs="Calibri"/>
          <w:sz w:val="24"/>
          <w:szCs w:val="24"/>
        </w:rPr>
        <w:t>12</w:t>
      </w:r>
      <w:r w:rsidRPr="00143B18">
        <w:rPr>
          <w:rFonts w:ascii="Calibri" w:hAnsi="Calibri" w:cs="Calibri"/>
          <w:sz w:val="24"/>
          <w:szCs w:val="24"/>
        </w:rPr>
        <w:t>/202</w:t>
      </w:r>
      <w:r w:rsidR="00CC1954">
        <w:rPr>
          <w:rFonts w:ascii="Calibri" w:hAnsi="Calibri" w:cs="Calibri"/>
          <w:sz w:val="24"/>
          <w:szCs w:val="24"/>
        </w:rPr>
        <w:t>6</w:t>
      </w:r>
      <w:r w:rsidRPr="00143B18">
        <w:rPr>
          <w:rFonts w:ascii="Calibri" w:hAnsi="Calibri" w:cs="Calibri"/>
          <w:sz w:val="24"/>
          <w:szCs w:val="24"/>
        </w:rPr>
        <w:t xml:space="preserve">. od </w:t>
      </w:r>
      <w:r w:rsidR="00CC1954">
        <w:rPr>
          <w:rFonts w:ascii="Calibri" w:hAnsi="Calibri" w:cs="Calibri"/>
          <w:sz w:val="24"/>
          <w:szCs w:val="24"/>
        </w:rPr>
        <w:t>27</w:t>
      </w:r>
      <w:r w:rsidRPr="00143B18">
        <w:rPr>
          <w:rFonts w:ascii="Calibri" w:hAnsi="Calibri" w:cs="Calibri"/>
          <w:sz w:val="24"/>
          <w:szCs w:val="24"/>
        </w:rPr>
        <w:t>.0</w:t>
      </w:r>
      <w:r w:rsidR="00CC1954">
        <w:rPr>
          <w:rFonts w:ascii="Calibri" w:hAnsi="Calibri" w:cs="Calibri"/>
          <w:sz w:val="24"/>
          <w:szCs w:val="24"/>
        </w:rPr>
        <w:t>2</w:t>
      </w:r>
      <w:r w:rsidRPr="00143B18">
        <w:rPr>
          <w:rFonts w:ascii="Calibri" w:hAnsi="Calibri" w:cs="Calibri"/>
          <w:sz w:val="24"/>
          <w:szCs w:val="24"/>
        </w:rPr>
        <w:t>.202</w:t>
      </w:r>
      <w:r w:rsidR="00CC1954">
        <w:rPr>
          <w:rFonts w:ascii="Calibri" w:hAnsi="Calibri" w:cs="Calibri"/>
          <w:sz w:val="24"/>
          <w:szCs w:val="24"/>
        </w:rPr>
        <w:t>6</w:t>
      </w:r>
      <w:r w:rsidRPr="00143B18">
        <w:rPr>
          <w:rFonts w:ascii="Calibri" w:hAnsi="Calibri" w:cs="Calibri"/>
          <w:sz w:val="24"/>
          <w:szCs w:val="24"/>
        </w:rPr>
        <w:t>.</w:t>
      </w:r>
      <w:r w:rsidR="00E83D54" w:rsidRPr="00143B18">
        <w:rPr>
          <w:sz w:val="24"/>
          <w:szCs w:val="24"/>
        </w:rPr>
        <w:tab/>
      </w:r>
    </w:p>
    <w:sectPr w:rsidR="00E83D54" w:rsidRPr="00143B18" w:rsidSect="009A326B">
      <w:headerReference w:type="default" r:id="rId11"/>
      <w:footerReference w:type="default" r:id="rId12"/>
      <w:headerReference w:type="first" r:id="rId13"/>
      <w:footerReference w:type="first" r:id="rId14"/>
      <w:pgSz w:w="11906" w:h="16838" w:code="9"/>
      <w:pgMar w:top="720" w:right="720" w:bottom="720" w:left="720" w:header="113"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6C39D1" w14:textId="77777777" w:rsidR="00C8455E" w:rsidRDefault="00C8455E">
      <w:pPr>
        <w:spacing w:after="0" w:line="240" w:lineRule="auto"/>
      </w:pPr>
      <w:r>
        <w:separator/>
      </w:r>
    </w:p>
  </w:endnote>
  <w:endnote w:type="continuationSeparator" w:id="0">
    <w:p w14:paraId="3D0415BD" w14:textId="77777777" w:rsidR="00C8455E" w:rsidRDefault="00C845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F039A2" w14:textId="5340BE92" w:rsidR="00C30681" w:rsidRPr="00A02BAD" w:rsidRDefault="00C30681">
    <w:pPr>
      <w:pStyle w:val="Footer"/>
      <w:rPr>
        <w:color w:val="A6A6A6" w:themeColor="background1" w:themeShade="A6"/>
        <w:sz w:val="18"/>
        <w:szCs w:val="18"/>
        <w:lang w:val="it-IT"/>
      </w:rPr>
    </w:pPr>
    <w:r>
      <w:rPr>
        <w:color w:val="A6A6A6" w:themeColor="background1" w:themeShade="A6"/>
        <w:sz w:val="18"/>
        <w:szCs w:val="18"/>
        <w:lang w:val="en-US"/>
      </w:rPr>
      <w:tab/>
    </w:r>
    <w:r>
      <w:rPr>
        <w:color w:val="A6A6A6" w:themeColor="background1" w:themeShade="A6"/>
        <w:sz w:val="18"/>
        <w:szCs w:val="18"/>
        <w:lang w:val="en-US"/>
      </w:rPr>
      <w:tab/>
    </w:r>
    <w:r w:rsidRPr="00A02BAD">
      <w:rPr>
        <w:color w:val="A6A6A6" w:themeColor="background1" w:themeShade="A6"/>
        <w:sz w:val="18"/>
        <w:szCs w:val="18"/>
        <w:lang w:val="it-IT"/>
      </w:rPr>
      <w:t xml:space="preserve">      </w:t>
    </w:r>
    <w:r w:rsidR="000842FD" w:rsidRPr="00A02BAD">
      <w:rPr>
        <w:color w:val="A6A6A6" w:themeColor="background1" w:themeShade="A6"/>
        <w:sz w:val="18"/>
        <w:szCs w:val="18"/>
        <w:lang w:val="it-IT"/>
      </w:rPr>
      <w:t xml:space="preserve">        </w:t>
    </w:r>
    <w:r w:rsidRPr="00A02BAD">
      <w:rPr>
        <w:color w:val="A6A6A6" w:themeColor="background1" w:themeShade="A6"/>
        <w:sz w:val="18"/>
        <w:szCs w:val="18"/>
        <w:lang w:val="it-IT"/>
      </w:rPr>
      <w:t xml:space="preserve">  </w:t>
    </w:r>
    <w:r w:rsidRPr="00A02BAD">
      <w:rPr>
        <w:color w:val="A6A6A6" w:themeColor="background1" w:themeShade="A6"/>
        <w:sz w:val="18"/>
        <w:szCs w:val="18"/>
        <w:lang w:val="it-IT"/>
      </w:rPr>
      <w:t xml:space="preserve">Program </w:t>
    </w:r>
    <w:r w:rsidR="00A02BAD" w:rsidRPr="00A02BAD">
      <w:rPr>
        <w:color w:val="A6A6A6" w:themeColor="background1" w:themeShade="A6"/>
        <w:sz w:val="18"/>
        <w:szCs w:val="18"/>
        <w:lang w:val="it-IT"/>
      </w:rPr>
      <w:t>Jezera Itali</w:t>
    </w:r>
    <w:r w:rsidR="00A02BAD">
      <w:rPr>
        <w:color w:val="A6A6A6" w:themeColor="background1" w:themeShade="A6"/>
        <w:sz w:val="18"/>
        <w:szCs w:val="18"/>
        <w:lang w:val="it-IT"/>
      </w:rPr>
      <w:t xml:space="preserve">je </w:t>
    </w:r>
    <w:r w:rsidR="007600AE" w:rsidRPr="00A02BAD">
      <w:rPr>
        <w:color w:val="A6A6A6" w:themeColor="background1" w:themeShade="A6"/>
        <w:sz w:val="18"/>
        <w:szCs w:val="18"/>
        <w:lang w:val="it-IT"/>
      </w:rPr>
      <w:t xml:space="preserve"> </w:t>
    </w:r>
    <w:r w:rsidR="007600AE" w:rsidRPr="00A02BAD">
      <w:rPr>
        <w:color w:val="A6A6A6" w:themeColor="background1" w:themeShade="A6"/>
        <w:sz w:val="18"/>
        <w:szCs w:val="18"/>
        <w:lang w:val="it-IT"/>
      </w:rPr>
      <w:t>br.</w:t>
    </w:r>
    <w:r w:rsidR="00CC1954">
      <w:rPr>
        <w:color w:val="A6A6A6" w:themeColor="background1" w:themeShade="A6"/>
        <w:sz w:val="18"/>
        <w:szCs w:val="18"/>
        <w:lang w:val="it-IT"/>
      </w:rPr>
      <w:t>12</w:t>
    </w:r>
    <w:r w:rsidRPr="00A02BAD">
      <w:rPr>
        <w:color w:val="A6A6A6" w:themeColor="background1" w:themeShade="A6"/>
        <w:sz w:val="18"/>
        <w:szCs w:val="18"/>
        <w:lang w:val="it-IT"/>
      </w:rPr>
      <w:t>/ 202</w:t>
    </w:r>
    <w:r w:rsidR="00CC1954">
      <w:rPr>
        <w:color w:val="A6A6A6" w:themeColor="background1" w:themeShade="A6"/>
        <w:sz w:val="18"/>
        <w:szCs w:val="18"/>
        <w:lang w:val="it-IT"/>
      </w:rPr>
      <w:t>6</w:t>
    </w:r>
    <w:r w:rsidRPr="00A02BAD">
      <w:rPr>
        <w:color w:val="A6A6A6" w:themeColor="background1" w:themeShade="A6"/>
        <w:sz w:val="18"/>
        <w:szCs w:val="18"/>
        <w:lang w:val="it-IT"/>
      </w:rPr>
      <w:t xml:space="preserve"> od </w:t>
    </w:r>
    <w:r w:rsidR="00CC1954">
      <w:rPr>
        <w:color w:val="A6A6A6" w:themeColor="background1" w:themeShade="A6"/>
        <w:sz w:val="18"/>
        <w:szCs w:val="18"/>
        <w:lang w:val="it-IT"/>
      </w:rPr>
      <w:t>27</w:t>
    </w:r>
    <w:r w:rsidRPr="00A02BAD">
      <w:rPr>
        <w:color w:val="A6A6A6" w:themeColor="background1" w:themeShade="A6"/>
        <w:sz w:val="18"/>
        <w:szCs w:val="18"/>
        <w:lang w:val="it-IT"/>
      </w:rPr>
      <w:t>.</w:t>
    </w:r>
    <w:r w:rsidR="00A02BAD">
      <w:rPr>
        <w:color w:val="A6A6A6" w:themeColor="background1" w:themeShade="A6"/>
        <w:sz w:val="18"/>
        <w:szCs w:val="18"/>
        <w:lang w:val="it-IT"/>
      </w:rPr>
      <w:t>0</w:t>
    </w:r>
    <w:r w:rsidR="00CC1954">
      <w:rPr>
        <w:color w:val="A6A6A6" w:themeColor="background1" w:themeShade="A6"/>
        <w:sz w:val="18"/>
        <w:szCs w:val="18"/>
        <w:lang w:val="it-IT"/>
      </w:rPr>
      <w:t>2</w:t>
    </w:r>
    <w:r w:rsidRPr="00A02BAD">
      <w:rPr>
        <w:color w:val="A6A6A6" w:themeColor="background1" w:themeShade="A6"/>
        <w:sz w:val="18"/>
        <w:szCs w:val="18"/>
        <w:lang w:val="it-IT"/>
      </w:rPr>
      <w:t>.202</w:t>
    </w:r>
    <w:r w:rsidR="00CC1954">
      <w:rPr>
        <w:color w:val="A6A6A6" w:themeColor="background1" w:themeShade="A6"/>
        <w:sz w:val="18"/>
        <w:szCs w:val="18"/>
        <w:lang w:val="it-IT"/>
      </w:rPr>
      <w:t>6</w:t>
    </w:r>
    <w:r w:rsidRPr="00A02BAD">
      <w:rPr>
        <w:color w:val="A6A6A6" w:themeColor="background1" w:themeShade="A6"/>
        <w:sz w:val="18"/>
        <w:szCs w:val="18"/>
        <w:lang w:val="it-IT"/>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0FEAE" w14:textId="44BD3BCF" w:rsidR="00A02BAD" w:rsidRDefault="00A02BAD">
    <w:pPr>
      <w:pStyle w:val="Footer"/>
    </w:pPr>
    <w:r>
      <w:rPr>
        <w:color w:val="A6A6A6" w:themeColor="background1" w:themeShade="A6"/>
        <w:sz w:val="18"/>
        <w:szCs w:val="18"/>
        <w:lang w:val="it-IT"/>
      </w:rPr>
      <w:t xml:space="preserve">                                                                                                                                </w:t>
    </w:r>
    <w:r w:rsidRPr="00A02BAD">
      <w:rPr>
        <w:color w:val="A6A6A6" w:themeColor="background1" w:themeShade="A6"/>
        <w:sz w:val="18"/>
        <w:szCs w:val="18"/>
        <w:lang w:val="it-IT"/>
      </w:rPr>
      <w:t>Program Jezera Itali</w:t>
    </w:r>
    <w:r>
      <w:rPr>
        <w:color w:val="A6A6A6" w:themeColor="background1" w:themeShade="A6"/>
        <w:sz w:val="18"/>
        <w:szCs w:val="18"/>
        <w:lang w:val="it-IT"/>
      </w:rPr>
      <w:t xml:space="preserve">je </w:t>
    </w:r>
    <w:r w:rsidRPr="00A02BAD">
      <w:rPr>
        <w:color w:val="A6A6A6" w:themeColor="background1" w:themeShade="A6"/>
        <w:sz w:val="18"/>
        <w:szCs w:val="18"/>
        <w:lang w:val="it-IT"/>
      </w:rPr>
      <w:t xml:space="preserve"> </w:t>
    </w:r>
    <w:r w:rsidRPr="00A02BAD">
      <w:rPr>
        <w:color w:val="A6A6A6" w:themeColor="background1" w:themeShade="A6"/>
        <w:sz w:val="18"/>
        <w:szCs w:val="18"/>
        <w:lang w:val="it-IT"/>
      </w:rPr>
      <w:t>br.</w:t>
    </w:r>
    <w:r>
      <w:rPr>
        <w:color w:val="A6A6A6" w:themeColor="background1" w:themeShade="A6"/>
        <w:sz w:val="18"/>
        <w:szCs w:val="18"/>
        <w:lang w:val="it-IT"/>
      </w:rPr>
      <w:t>1</w:t>
    </w:r>
    <w:r w:rsidR="00CC1954">
      <w:rPr>
        <w:color w:val="A6A6A6" w:themeColor="background1" w:themeShade="A6"/>
        <w:sz w:val="18"/>
        <w:szCs w:val="18"/>
        <w:lang w:val="it-IT"/>
      </w:rPr>
      <w:t>2</w:t>
    </w:r>
    <w:r w:rsidRPr="00A02BAD">
      <w:rPr>
        <w:color w:val="A6A6A6" w:themeColor="background1" w:themeShade="A6"/>
        <w:sz w:val="18"/>
        <w:szCs w:val="18"/>
        <w:lang w:val="it-IT"/>
      </w:rPr>
      <w:t>/ 202</w:t>
    </w:r>
    <w:r w:rsidR="00CC1954">
      <w:rPr>
        <w:color w:val="A6A6A6" w:themeColor="background1" w:themeShade="A6"/>
        <w:sz w:val="18"/>
        <w:szCs w:val="18"/>
        <w:lang w:val="it-IT"/>
      </w:rPr>
      <w:t>6</w:t>
    </w:r>
    <w:r w:rsidRPr="00A02BAD">
      <w:rPr>
        <w:color w:val="A6A6A6" w:themeColor="background1" w:themeShade="A6"/>
        <w:sz w:val="18"/>
        <w:szCs w:val="18"/>
        <w:lang w:val="it-IT"/>
      </w:rPr>
      <w:t xml:space="preserve"> od </w:t>
    </w:r>
    <w:r w:rsidR="00CC1954">
      <w:rPr>
        <w:color w:val="A6A6A6" w:themeColor="background1" w:themeShade="A6"/>
        <w:sz w:val="18"/>
        <w:szCs w:val="18"/>
        <w:lang w:val="it-IT"/>
      </w:rPr>
      <w:t>27.02</w:t>
    </w:r>
    <w:r w:rsidRPr="00A02BAD">
      <w:rPr>
        <w:color w:val="A6A6A6" w:themeColor="background1" w:themeShade="A6"/>
        <w:sz w:val="18"/>
        <w:szCs w:val="18"/>
        <w:lang w:val="it-IT"/>
      </w:rPr>
      <w:t>.202</w:t>
    </w:r>
    <w:r w:rsidR="00CC1954">
      <w:rPr>
        <w:color w:val="A6A6A6" w:themeColor="background1" w:themeShade="A6"/>
        <w:sz w:val="18"/>
        <w:szCs w:val="18"/>
        <w:lang w:val="it-IT"/>
      </w:rPr>
      <w:t>6</w:t>
    </w:r>
    <w:r w:rsidRPr="00A02BAD">
      <w:rPr>
        <w:color w:val="A6A6A6" w:themeColor="background1" w:themeShade="A6"/>
        <w:sz w:val="18"/>
        <w:szCs w:val="18"/>
        <w:lang w:val="it-I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F11E9A" w14:textId="77777777" w:rsidR="00C8455E" w:rsidRDefault="00C8455E">
      <w:pPr>
        <w:spacing w:after="0" w:line="240" w:lineRule="auto"/>
      </w:pPr>
      <w:r>
        <w:separator/>
      </w:r>
    </w:p>
  </w:footnote>
  <w:footnote w:type="continuationSeparator" w:id="0">
    <w:p w14:paraId="2AED28F4" w14:textId="77777777" w:rsidR="00C8455E" w:rsidRDefault="00C845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0C0ED" w14:textId="77777777" w:rsidR="00367D06" w:rsidRDefault="00367D06">
    <w:pPr>
      <w:pStyle w:val="Header"/>
      <w:spacing w:line="240" w:lineRule="auto"/>
    </w:pPr>
  </w:p>
  <w:p w14:paraId="24A6474D" w14:textId="77777777" w:rsidR="00367D06" w:rsidRDefault="00367D06">
    <w:pPr>
      <w:pStyle w:val="Header"/>
      <w:spacing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1516F1" w14:textId="61811E87" w:rsidR="00396251" w:rsidRDefault="009A326B">
    <w:pPr>
      <w:pStyle w:val="Header"/>
      <w:rPr>
        <w:noProof/>
      </w:rPr>
    </w:pPr>
    <w:r w:rsidRPr="002616B8">
      <w:rPr>
        <w:noProof/>
      </w:rPr>
      <w:drawing>
        <wp:anchor distT="0" distB="0" distL="114300" distR="114300" simplePos="0" relativeHeight="251658240" behindDoc="1" locked="0" layoutInCell="1" allowOverlap="1" wp14:anchorId="50747F5D" wp14:editId="20BE0E92">
          <wp:simplePos x="0" y="0"/>
          <wp:positionH relativeFrom="margin">
            <wp:align>center</wp:align>
          </wp:positionH>
          <wp:positionV relativeFrom="paragraph">
            <wp:posOffset>217805</wp:posOffset>
          </wp:positionV>
          <wp:extent cx="6818630" cy="1496695"/>
          <wp:effectExtent l="0" t="0" r="1270" b="8255"/>
          <wp:wrapTight wrapText="bothSides">
            <wp:wrapPolygon edited="0">
              <wp:start x="0" y="0"/>
              <wp:lineTo x="0" y="21444"/>
              <wp:lineTo x="21544" y="21444"/>
              <wp:lineTo x="21544" y="0"/>
              <wp:lineTo x="0" y="0"/>
            </wp:wrapPolygon>
          </wp:wrapTight>
          <wp:docPr id="838497671" name="Picture 1" descr="A close-up of a business car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8497671" name="Picture 1" descr="A close-up of a business car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6818630" cy="1496695"/>
                  </a:xfrm>
                  <a:prstGeom prst="rect">
                    <a:avLst/>
                  </a:prstGeom>
                </pic:spPr>
              </pic:pic>
            </a:graphicData>
          </a:graphic>
        </wp:anchor>
      </w:drawing>
    </w:r>
  </w:p>
  <w:p w14:paraId="572DFC94" w14:textId="32AAE788" w:rsidR="00396251" w:rsidRDefault="00396251">
    <w:pPr>
      <w:pStyle w:val="Header"/>
      <w:rPr>
        <w:noProo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F0BA7"/>
    <w:multiLevelType w:val="hybridMultilevel"/>
    <w:tmpl w:val="63F29C1E"/>
    <w:lvl w:ilvl="0" w:tplc="07CA1B6C">
      <w:start w:val="24"/>
      <w:numFmt w:val="bullet"/>
      <w:lvlText w:val="-"/>
      <w:lvlJc w:val="left"/>
      <w:pPr>
        <w:ind w:left="1080" w:hanging="360"/>
      </w:pPr>
      <w:rPr>
        <w:rFonts w:ascii="Calibri" w:eastAsia="Calibri" w:hAnsi="Calibri" w:cs="Calibri" w:hint="default"/>
      </w:rPr>
    </w:lvl>
    <w:lvl w:ilvl="1" w:tplc="241A0003" w:tentative="1">
      <w:start w:val="1"/>
      <w:numFmt w:val="bullet"/>
      <w:lvlText w:val="o"/>
      <w:lvlJc w:val="left"/>
      <w:pPr>
        <w:ind w:left="1800" w:hanging="360"/>
      </w:pPr>
      <w:rPr>
        <w:rFonts w:ascii="Courier New" w:hAnsi="Courier New" w:cs="Courier New" w:hint="default"/>
      </w:rPr>
    </w:lvl>
    <w:lvl w:ilvl="2" w:tplc="241A0005" w:tentative="1">
      <w:start w:val="1"/>
      <w:numFmt w:val="bullet"/>
      <w:lvlText w:val=""/>
      <w:lvlJc w:val="left"/>
      <w:pPr>
        <w:ind w:left="2520" w:hanging="360"/>
      </w:pPr>
      <w:rPr>
        <w:rFonts w:ascii="Wingdings" w:hAnsi="Wingdings" w:hint="default"/>
      </w:rPr>
    </w:lvl>
    <w:lvl w:ilvl="3" w:tplc="241A0001" w:tentative="1">
      <w:start w:val="1"/>
      <w:numFmt w:val="bullet"/>
      <w:lvlText w:val=""/>
      <w:lvlJc w:val="left"/>
      <w:pPr>
        <w:ind w:left="3240" w:hanging="360"/>
      </w:pPr>
      <w:rPr>
        <w:rFonts w:ascii="Symbol" w:hAnsi="Symbol" w:hint="default"/>
      </w:rPr>
    </w:lvl>
    <w:lvl w:ilvl="4" w:tplc="241A0003" w:tentative="1">
      <w:start w:val="1"/>
      <w:numFmt w:val="bullet"/>
      <w:lvlText w:val="o"/>
      <w:lvlJc w:val="left"/>
      <w:pPr>
        <w:ind w:left="3960" w:hanging="360"/>
      </w:pPr>
      <w:rPr>
        <w:rFonts w:ascii="Courier New" w:hAnsi="Courier New" w:cs="Courier New" w:hint="default"/>
      </w:rPr>
    </w:lvl>
    <w:lvl w:ilvl="5" w:tplc="241A0005" w:tentative="1">
      <w:start w:val="1"/>
      <w:numFmt w:val="bullet"/>
      <w:lvlText w:val=""/>
      <w:lvlJc w:val="left"/>
      <w:pPr>
        <w:ind w:left="4680" w:hanging="360"/>
      </w:pPr>
      <w:rPr>
        <w:rFonts w:ascii="Wingdings" w:hAnsi="Wingdings" w:hint="default"/>
      </w:rPr>
    </w:lvl>
    <w:lvl w:ilvl="6" w:tplc="241A0001" w:tentative="1">
      <w:start w:val="1"/>
      <w:numFmt w:val="bullet"/>
      <w:lvlText w:val=""/>
      <w:lvlJc w:val="left"/>
      <w:pPr>
        <w:ind w:left="5400" w:hanging="360"/>
      </w:pPr>
      <w:rPr>
        <w:rFonts w:ascii="Symbol" w:hAnsi="Symbol" w:hint="default"/>
      </w:rPr>
    </w:lvl>
    <w:lvl w:ilvl="7" w:tplc="241A0003" w:tentative="1">
      <w:start w:val="1"/>
      <w:numFmt w:val="bullet"/>
      <w:lvlText w:val="o"/>
      <w:lvlJc w:val="left"/>
      <w:pPr>
        <w:ind w:left="6120" w:hanging="360"/>
      </w:pPr>
      <w:rPr>
        <w:rFonts w:ascii="Courier New" w:hAnsi="Courier New" w:cs="Courier New" w:hint="default"/>
      </w:rPr>
    </w:lvl>
    <w:lvl w:ilvl="8" w:tplc="241A0005" w:tentative="1">
      <w:start w:val="1"/>
      <w:numFmt w:val="bullet"/>
      <w:lvlText w:val=""/>
      <w:lvlJc w:val="left"/>
      <w:pPr>
        <w:ind w:left="6840" w:hanging="360"/>
      </w:pPr>
      <w:rPr>
        <w:rFonts w:ascii="Wingdings" w:hAnsi="Wingdings" w:hint="default"/>
      </w:rPr>
    </w:lvl>
  </w:abstractNum>
  <w:abstractNum w:abstractNumId="1" w15:restartNumberingAfterBreak="0">
    <w:nsid w:val="0E087530"/>
    <w:multiLevelType w:val="hybridMultilevel"/>
    <w:tmpl w:val="21EEF76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 w15:restartNumberingAfterBreak="0">
    <w:nsid w:val="1CF5272C"/>
    <w:multiLevelType w:val="hybridMultilevel"/>
    <w:tmpl w:val="F5C8AB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10A61D8"/>
    <w:multiLevelType w:val="hybridMultilevel"/>
    <w:tmpl w:val="29A4E30E"/>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42311881"/>
    <w:multiLevelType w:val="hybridMultilevel"/>
    <w:tmpl w:val="716A54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5D1F2841"/>
    <w:multiLevelType w:val="hybridMultilevel"/>
    <w:tmpl w:val="E9D087C6"/>
    <w:lvl w:ilvl="0" w:tplc="04090001">
      <w:start w:val="1"/>
      <w:numFmt w:val="bullet"/>
      <w:lvlText w:val=""/>
      <w:lvlJc w:val="left"/>
      <w:pPr>
        <w:ind w:left="720" w:hanging="360"/>
      </w:pPr>
      <w:rPr>
        <w:rFonts w:ascii="Symbol" w:hAnsi="Symbol" w:hint="default"/>
      </w:rPr>
    </w:lvl>
    <w:lvl w:ilvl="1" w:tplc="241A0003">
      <w:start w:val="1"/>
      <w:numFmt w:val="bullet"/>
      <w:lvlText w:val="o"/>
      <w:lvlJc w:val="left"/>
      <w:pPr>
        <w:ind w:left="1440" w:hanging="360"/>
      </w:pPr>
      <w:rPr>
        <w:rFonts w:ascii="Courier New" w:hAnsi="Courier New" w:cs="Courier New" w:hint="default"/>
      </w:rPr>
    </w:lvl>
    <w:lvl w:ilvl="2" w:tplc="241A0005">
      <w:start w:val="1"/>
      <w:numFmt w:val="bullet"/>
      <w:lvlText w:val=""/>
      <w:lvlJc w:val="left"/>
      <w:pPr>
        <w:ind w:left="2160" w:hanging="360"/>
      </w:pPr>
      <w:rPr>
        <w:rFonts w:ascii="Wingdings" w:hAnsi="Wingdings" w:hint="default"/>
      </w:rPr>
    </w:lvl>
    <w:lvl w:ilvl="3" w:tplc="241A0001">
      <w:start w:val="1"/>
      <w:numFmt w:val="bullet"/>
      <w:lvlText w:val=""/>
      <w:lvlJc w:val="left"/>
      <w:pPr>
        <w:ind w:left="2880" w:hanging="360"/>
      </w:pPr>
      <w:rPr>
        <w:rFonts w:ascii="Symbol" w:hAnsi="Symbol" w:hint="default"/>
      </w:rPr>
    </w:lvl>
    <w:lvl w:ilvl="4" w:tplc="241A0003">
      <w:start w:val="1"/>
      <w:numFmt w:val="bullet"/>
      <w:lvlText w:val="o"/>
      <w:lvlJc w:val="left"/>
      <w:pPr>
        <w:ind w:left="3600" w:hanging="360"/>
      </w:pPr>
      <w:rPr>
        <w:rFonts w:ascii="Courier New" w:hAnsi="Courier New" w:cs="Courier New" w:hint="default"/>
      </w:rPr>
    </w:lvl>
    <w:lvl w:ilvl="5" w:tplc="241A0005">
      <w:start w:val="1"/>
      <w:numFmt w:val="bullet"/>
      <w:lvlText w:val=""/>
      <w:lvlJc w:val="left"/>
      <w:pPr>
        <w:ind w:left="4320" w:hanging="360"/>
      </w:pPr>
      <w:rPr>
        <w:rFonts w:ascii="Wingdings" w:hAnsi="Wingdings" w:hint="default"/>
      </w:rPr>
    </w:lvl>
    <w:lvl w:ilvl="6" w:tplc="241A0001">
      <w:start w:val="1"/>
      <w:numFmt w:val="bullet"/>
      <w:lvlText w:val=""/>
      <w:lvlJc w:val="left"/>
      <w:pPr>
        <w:ind w:left="5040" w:hanging="360"/>
      </w:pPr>
      <w:rPr>
        <w:rFonts w:ascii="Symbol" w:hAnsi="Symbol" w:hint="default"/>
      </w:rPr>
    </w:lvl>
    <w:lvl w:ilvl="7" w:tplc="241A0003">
      <w:start w:val="1"/>
      <w:numFmt w:val="bullet"/>
      <w:lvlText w:val="o"/>
      <w:lvlJc w:val="left"/>
      <w:pPr>
        <w:ind w:left="5760" w:hanging="360"/>
      </w:pPr>
      <w:rPr>
        <w:rFonts w:ascii="Courier New" w:hAnsi="Courier New" w:cs="Courier New" w:hint="default"/>
      </w:rPr>
    </w:lvl>
    <w:lvl w:ilvl="8" w:tplc="241A0005">
      <w:start w:val="1"/>
      <w:numFmt w:val="bullet"/>
      <w:lvlText w:val=""/>
      <w:lvlJc w:val="left"/>
      <w:pPr>
        <w:ind w:left="6480" w:hanging="360"/>
      </w:pPr>
      <w:rPr>
        <w:rFonts w:ascii="Wingdings" w:hAnsi="Wingdings" w:hint="default"/>
      </w:rPr>
    </w:lvl>
  </w:abstractNum>
  <w:abstractNum w:abstractNumId="6" w15:restartNumberingAfterBreak="0">
    <w:nsid w:val="65FB2735"/>
    <w:multiLevelType w:val="hybridMultilevel"/>
    <w:tmpl w:val="8DAA2B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85304359">
    <w:abstractNumId w:val="5"/>
  </w:num>
  <w:num w:numId="2" w16cid:durableId="832448507">
    <w:abstractNumId w:val="4"/>
  </w:num>
  <w:num w:numId="3" w16cid:durableId="774599310">
    <w:abstractNumId w:val="2"/>
  </w:num>
  <w:num w:numId="4" w16cid:durableId="1213076810">
    <w:abstractNumId w:val="6"/>
  </w:num>
  <w:num w:numId="5" w16cid:durableId="401100567">
    <w:abstractNumId w:val="0"/>
  </w:num>
  <w:num w:numId="6" w16cid:durableId="1979802633">
    <w:abstractNumId w:val="3"/>
  </w:num>
  <w:num w:numId="7" w16cid:durableId="4427253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1D89"/>
    <w:rsid w:val="00001274"/>
    <w:rsid w:val="00013247"/>
    <w:rsid w:val="0003076C"/>
    <w:rsid w:val="000468E4"/>
    <w:rsid w:val="000631DB"/>
    <w:rsid w:val="00065048"/>
    <w:rsid w:val="00075B29"/>
    <w:rsid w:val="00077841"/>
    <w:rsid w:val="000842FD"/>
    <w:rsid w:val="00095181"/>
    <w:rsid w:val="000C0E44"/>
    <w:rsid w:val="000C3131"/>
    <w:rsid w:val="000D56F9"/>
    <w:rsid w:val="000F03CE"/>
    <w:rsid w:val="00114C9E"/>
    <w:rsid w:val="0012594D"/>
    <w:rsid w:val="00143B18"/>
    <w:rsid w:val="00143C18"/>
    <w:rsid w:val="00146358"/>
    <w:rsid w:val="00170E59"/>
    <w:rsid w:val="001A446B"/>
    <w:rsid w:val="001C441C"/>
    <w:rsid w:val="001D3882"/>
    <w:rsid w:val="001F79D7"/>
    <w:rsid w:val="00243799"/>
    <w:rsid w:val="00264734"/>
    <w:rsid w:val="00265AB3"/>
    <w:rsid w:val="002E0DD1"/>
    <w:rsid w:val="002E4A61"/>
    <w:rsid w:val="002F3C0E"/>
    <w:rsid w:val="002F3F78"/>
    <w:rsid w:val="00306D29"/>
    <w:rsid w:val="0031633D"/>
    <w:rsid w:val="003174E9"/>
    <w:rsid w:val="003463BA"/>
    <w:rsid w:val="0036082C"/>
    <w:rsid w:val="00367D06"/>
    <w:rsid w:val="00384926"/>
    <w:rsid w:val="00396251"/>
    <w:rsid w:val="003A48DF"/>
    <w:rsid w:val="003B2BCE"/>
    <w:rsid w:val="003B3A8B"/>
    <w:rsid w:val="003E42EB"/>
    <w:rsid w:val="00403AB2"/>
    <w:rsid w:val="00407098"/>
    <w:rsid w:val="00421DE2"/>
    <w:rsid w:val="00423545"/>
    <w:rsid w:val="004447B5"/>
    <w:rsid w:val="00451FE2"/>
    <w:rsid w:val="004521EF"/>
    <w:rsid w:val="00457BA3"/>
    <w:rsid w:val="004625BD"/>
    <w:rsid w:val="0047266F"/>
    <w:rsid w:val="004A23D5"/>
    <w:rsid w:val="004B0713"/>
    <w:rsid w:val="004B0A76"/>
    <w:rsid w:val="004C6332"/>
    <w:rsid w:val="004C71CB"/>
    <w:rsid w:val="004D267D"/>
    <w:rsid w:val="004D51C5"/>
    <w:rsid w:val="004D5FB6"/>
    <w:rsid w:val="004E210C"/>
    <w:rsid w:val="004E746C"/>
    <w:rsid w:val="004F1D89"/>
    <w:rsid w:val="00510EAC"/>
    <w:rsid w:val="005150A1"/>
    <w:rsid w:val="005271E7"/>
    <w:rsid w:val="00547489"/>
    <w:rsid w:val="00551763"/>
    <w:rsid w:val="0057398D"/>
    <w:rsid w:val="005C2FF7"/>
    <w:rsid w:val="005F6E95"/>
    <w:rsid w:val="00610446"/>
    <w:rsid w:val="006431E0"/>
    <w:rsid w:val="00647252"/>
    <w:rsid w:val="0065074D"/>
    <w:rsid w:val="0066040E"/>
    <w:rsid w:val="0068660A"/>
    <w:rsid w:val="006B2338"/>
    <w:rsid w:val="006B6867"/>
    <w:rsid w:val="006D4750"/>
    <w:rsid w:val="006F4B45"/>
    <w:rsid w:val="0073513B"/>
    <w:rsid w:val="007600AE"/>
    <w:rsid w:val="0076243B"/>
    <w:rsid w:val="00772B66"/>
    <w:rsid w:val="00776CC3"/>
    <w:rsid w:val="007D642F"/>
    <w:rsid w:val="007E326E"/>
    <w:rsid w:val="007E5D20"/>
    <w:rsid w:val="00812B07"/>
    <w:rsid w:val="00822815"/>
    <w:rsid w:val="00843862"/>
    <w:rsid w:val="00843FD3"/>
    <w:rsid w:val="008503C9"/>
    <w:rsid w:val="00864A02"/>
    <w:rsid w:val="008662B4"/>
    <w:rsid w:val="00873119"/>
    <w:rsid w:val="008867F3"/>
    <w:rsid w:val="008A3E3D"/>
    <w:rsid w:val="008C0BA1"/>
    <w:rsid w:val="008C515E"/>
    <w:rsid w:val="008D3E4B"/>
    <w:rsid w:val="008E3A41"/>
    <w:rsid w:val="008F39E0"/>
    <w:rsid w:val="00905179"/>
    <w:rsid w:val="00910E88"/>
    <w:rsid w:val="00922315"/>
    <w:rsid w:val="00924F34"/>
    <w:rsid w:val="00947458"/>
    <w:rsid w:val="0095139B"/>
    <w:rsid w:val="00955DF2"/>
    <w:rsid w:val="00957333"/>
    <w:rsid w:val="00970BCE"/>
    <w:rsid w:val="00991DF4"/>
    <w:rsid w:val="0099314B"/>
    <w:rsid w:val="00997B15"/>
    <w:rsid w:val="009A326B"/>
    <w:rsid w:val="009A64E5"/>
    <w:rsid w:val="009B5632"/>
    <w:rsid w:val="009C3F78"/>
    <w:rsid w:val="009D6EF8"/>
    <w:rsid w:val="009E0394"/>
    <w:rsid w:val="009E72FA"/>
    <w:rsid w:val="00A02BAD"/>
    <w:rsid w:val="00A42D19"/>
    <w:rsid w:val="00A45A29"/>
    <w:rsid w:val="00A474C2"/>
    <w:rsid w:val="00A54AFE"/>
    <w:rsid w:val="00A72510"/>
    <w:rsid w:val="00A73BEA"/>
    <w:rsid w:val="00A750D5"/>
    <w:rsid w:val="00AB7CDE"/>
    <w:rsid w:val="00AD5E0B"/>
    <w:rsid w:val="00AF041F"/>
    <w:rsid w:val="00AF1965"/>
    <w:rsid w:val="00B54CA5"/>
    <w:rsid w:val="00B57ABF"/>
    <w:rsid w:val="00B762E7"/>
    <w:rsid w:val="00BA7094"/>
    <w:rsid w:val="00BF7C89"/>
    <w:rsid w:val="00C0431A"/>
    <w:rsid w:val="00C30681"/>
    <w:rsid w:val="00C35332"/>
    <w:rsid w:val="00C45554"/>
    <w:rsid w:val="00C4592B"/>
    <w:rsid w:val="00C53CA4"/>
    <w:rsid w:val="00C676F5"/>
    <w:rsid w:val="00C8455E"/>
    <w:rsid w:val="00C917E9"/>
    <w:rsid w:val="00C978FB"/>
    <w:rsid w:val="00CA46F8"/>
    <w:rsid w:val="00CC1954"/>
    <w:rsid w:val="00CC1F0F"/>
    <w:rsid w:val="00CD4179"/>
    <w:rsid w:val="00CE42D7"/>
    <w:rsid w:val="00CE7376"/>
    <w:rsid w:val="00D029C6"/>
    <w:rsid w:val="00D20FCE"/>
    <w:rsid w:val="00D36A8A"/>
    <w:rsid w:val="00D451D1"/>
    <w:rsid w:val="00D652AA"/>
    <w:rsid w:val="00D805AA"/>
    <w:rsid w:val="00D8202A"/>
    <w:rsid w:val="00D917A9"/>
    <w:rsid w:val="00DA6C5C"/>
    <w:rsid w:val="00DB1109"/>
    <w:rsid w:val="00DD17EA"/>
    <w:rsid w:val="00E01B70"/>
    <w:rsid w:val="00E75B7F"/>
    <w:rsid w:val="00E77293"/>
    <w:rsid w:val="00E83D54"/>
    <w:rsid w:val="00E97562"/>
    <w:rsid w:val="00ED3525"/>
    <w:rsid w:val="00ED6610"/>
    <w:rsid w:val="00F21FE6"/>
    <w:rsid w:val="00F64A07"/>
    <w:rsid w:val="00F91FE3"/>
    <w:rsid w:val="00F92241"/>
    <w:rsid w:val="00F92881"/>
    <w:rsid w:val="00FA1CF1"/>
    <w:rsid w:val="00FC6854"/>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9545AF"/>
  <w15:chartTrackingRefBased/>
  <w15:docId w15:val="{E528735E-DE2E-430A-A12B-306B0A5C55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r-Latn-R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1D89"/>
  </w:style>
  <w:style w:type="paragraph" w:styleId="Heading1">
    <w:name w:val="heading 1"/>
    <w:basedOn w:val="Normal"/>
    <w:next w:val="Normal"/>
    <w:link w:val="Heading1Char"/>
    <w:uiPriority w:val="9"/>
    <w:qFormat/>
    <w:rsid w:val="00001274"/>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unhideWhenUsed/>
    <w:qFormat/>
    <w:rsid w:val="00001274"/>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uiPriority w:val="9"/>
    <w:unhideWhenUsed/>
    <w:qFormat/>
    <w:rsid w:val="00001274"/>
    <w:pPr>
      <w:keepNext/>
      <w:keepLines/>
      <w:spacing w:before="200"/>
      <w:outlineLvl w:val="2"/>
    </w:pPr>
    <w:rPr>
      <w:rFonts w:asciiTheme="majorHAnsi" w:eastAsiaTheme="majorEastAsia" w:hAnsiTheme="majorHAnsi" w:cstheme="majorBidi"/>
      <w:b/>
      <w:bCs/>
      <w:color w:val="4472C4" w:themeColor="accent1"/>
    </w:rPr>
  </w:style>
  <w:style w:type="paragraph" w:styleId="Heading4">
    <w:name w:val="heading 4"/>
    <w:basedOn w:val="Normal"/>
    <w:next w:val="Normal"/>
    <w:link w:val="Heading4Char"/>
    <w:uiPriority w:val="9"/>
    <w:unhideWhenUsed/>
    <w:qFormat/>
    <w:rsid w:val="00001274"/>
    <w:pPr>
      <w:keepNext/>
      <w:keepLines/>
      <w:spacing w:before="200"/>
      <w:outlineLvl w:val="3"/>
    </w:pPr>
    <w:rPr>
      <w:rFonts w:asciiTheme="majorHAnsi" w:eastAsiaTheme="majorEastAsia" w:hAnsiTheme="majorHAnsi" w:cstheme="majorBidi"/>
      <w:b/>
      <w:bCs/>
      <w:i/>
      <w:i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1274"/>
    <w:rPr>
      <w:rFonts w:asciiTheme="majorHAnsi" w:eastAsiaTheme="majorEastAsia" w:hAnsiTheme="majorHAnsi" w:cstheme="majorBidi"/>
      <w:b/>
      <w:bCs/>
      <w:color w:val="2F5496" w:themeColor="accent1" w:themeShade="BF"/>
      <w:sz w:val="28"/>
      <w:szCs w:val="28"/>
    </w:rPr>
  </w:style>
  <w:style w:type="character" w:customStyle="1" w:styleId="Heading2Char">
    <w:name w:val="Heading 2 Char"/>
    <w:basedOn w:val="DefaultParagraphFont"/>
    <w:link w:val="Heading2"/>
    <w:uiPriority w:val="9"/>
    <w:rsid w:val="00001274"/>
    <w:rPr>
      <w:rFonts w:asciiTheme="majorHAnsi" w:eastAsiaTheme="majorEastAsia" w:hAnsiTheme="majorHAnsi" w:cstheme="majorBidi"/>
      <w:b/>
      <w:bCs/>
      <w:color w:val="4472C4" w:themeColor="accent1"/>
      <w:sz w:val="26"/>
      <w:szCs w:val="26"/>
    </w:rPr>
  </w:style>
  <w:style w:type="character" w:customStyle="1" w:styleId="Heading3Char">
    <w:name w:val="Heading 3 Char"/>
    <w:basedOn w:val="DefaultParagraphFont"/>
    <w:link w:val="Heading3"/>
    <w:uiPriority w:val="9"/>
    <w:rsid w:val="00001274"/>
    <w:rPr>
      <w:rFonts w:asciiTheme="majorHAnsi" w:eastAsiaTheme="majorEastAsia" w:hAnsiTheme="majorHAnsi" w:cstheme="majorBidi"/>
      <w:b/>
      <w:bCs/>
      <w:color w:val="4472C4" w:themeColor="accent1"/>
    </w:rPr>
  </w:style>
  <w:style w:type="character" w:customStyle="1" w:styleId="Heading4Char">
    <w:name w:val="Heading 4 Char"/>
    <w:basedOn w:val="DefaultParagraphFont"/>
    <w:link w:val="Heading4"/>
    <w:uiPriority w:val="9"/>
    <w:rsid w:val="00001274"/>
    <w:rPr>
      <w:rFonts w:asciiTheme="majorHAnsi" w:eastAsiaTheme="majorEastAsia" w:hAnsiTheme="majorHAnsi" w:cstheme="majorBidi"/>
      <w:b/>
      <w:bCs/>
      <w:i/>
      <w:iCs/>
      <w:color w:val="4472C4" w:themeColor="accent1"/>
    </w:rPr>
  </w:style>
  <w:style w:type="paragraph" w:styleId="Caption">
    <w:name w:val="caption"/>
    <w:basedOn w:val="Normal"/>
    <w:next w:val="Normal"/>
    <w:uiPriority w:val="35"/>
    <w:semiHidden/>
    <w:unhideWhenUsed/>
    <w:qFormat/>
    <w:rsid w:val="00001274"/>
    <w:pPr>
      <w:spacing w:line="240" w:lineRule="auto"/>
    </w:pPr>
    <w:rPr>
      <w:b/>
      <w:bCs/>
      <w:color w:val="4472C4" w:themeColor="accent1"/>
      <w:sz w:val="18"/>
      <w:szCs w:val="18"/>
    </w:rPr>
  </w:style>
  <w:style w:type="paragraph" w:styleId="Title">
    <w:name w:val="Title"/>
    <w:basedOn w:val="Normal"/>
    <w:next w:val="Normal"/>
    <w:link w:val="TitleChar"/>
    <w:uiPriority w:val="10"/>
    <w:qFormat/>
    <w:rsid w:val="00001274"/>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001274"/>
    <w:rPr>
      <w:rFonts w:asciiTheme="majorHAnsi" w:eastAsiaTheme="majorEastAsia" w:hAnsiTheme="majorHAnsi" w:cstheme="majorBidi"/>
      <w:color w:val="323E4F" w:themeColor="text2" w:themeShade="BF"/>
      <w:spacing w:val="5"/>
      <w:kern w:val="28"/>
      <w:sz w:val="52"/>
      <w:szCs w:val="52"/>
    </w:rPr>
  </w:style>
  <w:style w:type="paragraph" w:styleId="Subtitle">
    <w:name w:val="Subtitle"/>
    <w:basedOn w:val="Normal"/>
    <w:next w:val="Normal"/>
    <w:link w:val="SubtitleChar"/>
    <w:uiPriority w:val="11"/>
    <w:qFormat/>
    <w:rsid w:val="00001274"/>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SubtitleChar">
    <w:name w:val="Subtitle Char"/>
    <w:basedOn w:val="DefaultParagraphFont"/>
    <w:link w:val="Subtitle"/>
    <w:uiPriority w:val="11"/>
    <w:rsid w:val="00001274"/>
    <w:rPr>
      <w:rFonts w:asciiTheme="majorHAnsi" w:eastAsiaTheme="majorEastAsia" w:hAnsiTheme="majorHAnsi" w:cstheme="majorBidi"/>
      <w:i/>
      <w:iCs/>
      <w:color w:val="4472C4" w:themeColor="accent1"/>
      <w:spacing w:val="15"/>
      <w:sz w:val="24"/>
      <w:szCs w:val="24"/>
    </w:rPr>
  </w:style>
  <w:style w:type="character" w:styleId="Emphasis">
    <w:name w:val="Emphasis"/>
    <w:basedOn w:val="DefaultParagraphFont"/>
    <w:uiPriority w:val="20"/>
    <w:qFormat/>
    <w:rsid w:val="00001274"/>
    <w:rPr>
      <w:i/>
      <w:iCs/>
    </w:rPr>
  </w:style>
  <w:style w:type="paragraph" w:styleId="Header">
    <w:name w:val="header"/>
    <w:basedOn w:val="Normal"/>
    <w:link w:val="HeaderChar"/>
    <w:uiPriority w:val="99"/>
    <w:unhideWhenUsed/>
    <w:rsid w:val="004F1D89"/>
    <w:pPr>
      <w:tabs>
        <w:tab w:val="center" w:pos="4513"/>
        <w:tab w:val="right" w:pos="9026"/>
      </w:tabs>
      <w:spacing w:after="0"/>
    </w:pPr>
  </w:style>
  <w:style w:type="character" w:customStyle="1" w:styleId="HeaderChar">
    <w:name w:val="Header Char"/>
    <w:basedOn w:val="DefaultParagraphFont"/>
    <w:link w:val="Header"/>
    <w:uiPriority w:val="99"/>
    <w:rsid w:val="004F1D89"/>
  </w:style>
  <w:style w:type="paragraph" w:styleId="ListParagraph">
    <w:name w:val="List Paragraph"/>
    <w:basedOn w:val="Normal"/>
    <w:uiPriority w:val="1"/>
    <w:qFormat/>
    <w:rsid w:val="004F1D89"/>
    <w:pPr>
      <w:ind w:left="720"/>
      <w:contextualSpacing/>
    </w:pPr>
  </w:style>
  <w:style w:type="character" w:styleId="Strong">
    <w:name w:val="Strong"/>
    <w:basedOn w:val="DefaultParagraphFont"/>
    <w:uiPriority w:val="22"/>
    <w:qFormat/>
    <w:rsid w:val="004F1D89"/>
    <w:rPr>
      <w:b/>
      <w:bCs/>
    </w:rPr>
  </w:style>
  <w:style w:type="paragraph" w:styleId="NoSpacing">
    <w:name w:val="No Spacing"/>
    <w:uiPriority w:val="1"/>
    <w:qFormat/>
    <w:rsid w:val="004F1D89"/>
    <w:pPr>
      <w:spacing w:after="0" w:line="240" w:lineRule="auto"/>
    </w:pPr>
    <w:rPr>
      <w:rFonts w:ascii="Calibri" w:eastAsia="Calibri" w:hAnsi="Calibri" w:cs="Times New Roman"/>
      <w:lang w:val="en-US"/>
    </w:rPr>
  </w:style>
  <w:style w:type="paragraph" w:styleId="Footer">
    <w:name w:val="footer"/>
    <w:basedOn w:val="Normal"/>
    <w:link w:val="FooterChar"/>
    <w:uiPriority w:val="99"/>
    <w:unhideWhenUsed/>
    <w:rsid w:val="00C306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0681"/>
  </w:style>
  <w:style w:type="character" w:styleId="Hyperlink">
    <w:name w:val="Hyperlink"/>
    <w:basedOn w:val="DefaultParagraphFont"/>
    <w:uiPriority w:val="99"/>
    <w:unhideWhenUsed/>
    <w:rsid w:val="00E83D54"/>
    <w:rPr>
      <w:color w:val="0563C1" w:themeColor="hyperlink"/>
      <w:u w:val="single"/>
    </w:rPr>
  </w:style>
  <w:style w:type="paragraph" w:styleId="Quote">
    <w:name w:val="Quote"/>
    <w:basedOn w:val="Normal"/>
    <w:next w:val="Normal"/>
    <w:link w:val="QuoteChar"/>
    <w:uiPriority w:val="29"/>
    <w:qFormat/>
    <w:rsid w:val="001D3882"/>
    <w:pPr>
      <w:spacing w:before="160" w:after="160" w:line="259" w:lineRule="auto"/>
      <w:jc w:val="center"/>
    </w:pPr>
    <w:rPr>
      <w:i/>
      <w:iCs/>
      <w:color w:val="404040" w:themeColor="text1" w:themeTint="BF"/>
      <w:kern w:val="2"/>
      <w14:ligatures w14:val="standardContextual"/>
    </w:rPr>
  </w:style>
  <w:style w:type="character" w:customStyle="1" w:styleId="QuoteChar">
    <w:name w:val="Quote Char"/>
    <w:basedOn w:val="DefaultParagraphFont"/>
    <w:link w:val="Quote"/>
    <w:uiPriority w:val="29"/>
    <w:rsid w:val="001D3882"/>
    <w:rPr>
      <w:i/>
      <w:iCs/>
      <w:color w:val="404040" w:themeColor="text1" w:themeTint="BF"/>
      <w:kern w:val="2"/>
      <w14:ligatures w14:val="standardContextual"/>
    </w:rPr>
  </w:style>
  <w:style w:type="paragraph" w:styleId="NormalWeb">
    <w:name w:val="Normal (Web)"/>
    <w:basedOn w:val="Normal"/>
    <w:uiPriority w:val="99"/>
    <w:semiHidden/>
    <w:unhideWhenUsed/>
    <w:rsid w:val="00BF7C89"/>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4302674">
      <w:bodyDiv w:val="1"/>
      <w:marLeft w:val="0"/>
      <w:marRight w:val="0"/>
      <w:marTop w:val="0"/>
      <w:marBottom w:val="0"/>
      <w:divBdr>
        <w:top w:val="none" w:sz="0" w:space="0" w:color="auto"/>
        <w:left w:val="none" w:sz="0" w:space="0" w:color="auto"/>
        <w:bottom w:val="none" w:sz="0" w:space="0" w:color="auto"/>
        <w:right w:val="none" w:sz="0" w:space="0" w:color="auto"/>
      </w:divBdr>
    </w:div>
    <w:div w:id="1153377138">
      <w:bodyDiv w:val="1"/>
      <w:marLeft w:val="0"/>
      <w:marRight w:val="0"/>
      <w:marTop w:val="0"/>
      <w:marBottom w:val="0"/>
      <w:divBdr>
        <w:top w:val="none" w:sz="0" w:space="0" w:color="auto"/>
        <w:left w:val="none" w:sz="0" w:space="0" w:color="auto"/>
        <w:bottom w:val="none" w:sz="0" w:space="0" w:color="auto"/>
        <w:right w:val="none" w:sz="0" w:space="0" w:color="auto"/>
      </w:divBdr>
    </w:div>
    <w:div w:id="1475754856">
      <w:bodyDiv w:val="1"/>
      <w:marLeft w:val="0"/>
      <w:marRight w:val="0"/>
      <w:marTop w:val="0"/>
      <w:marBottom w:val="0"/>
      <w:divBdr>
        <w:top w:val="none" w:sz="0" w:space="0" w:color="auto"/>
        <w:left w:val="none" w:sz="0" w:space="0" w:color="auto"/>
        <w:bottom w:val="none" w:sz="0" w:space="0" w:color="auto"/>
        <w:right w:val="none" w:sz="0" w:space="0" w:color="auto"/>
      </w:divBdr>
      <w:divsChild>
        <w:div w:id="300309941">
          <w:marLeft w:val="0"/>
          <w:marRight w:val="0"/>
          <w:marTop w:val="0"/>
          <w:marBottom w:val="0"/>
          <w:divBdr>
            <w:top w:val="none" w:sz="0" w:space="0" w:color="auto"/>
            <w:left w:val="none" w:sz="0" w:space="0" w:color="auto"/>
            <w:bottom w:val="none" w:sz="0" w:space="0" w:color="auto"/>
            <w:right w:val="none" w:sz="0" w:space="0" w:color="auto"/>
          </w:divBdr>
        </w:div>
        <w:div w:id="350031518">
          <w:marLeft w:val="0"/>
          <w:marRight w:val="0"/>
          <w:marTop w:val="0"/>
          <w:marBottom w:val="0"/>
          <w:divBdr>
            <w:top w:val="none" w:sz="0" w:space="0" w:color="auto"/>
            <w:left w:val="none" w:sz="0" w:space="0" w:color="auto"/>
            <w:bottom w:val="none" w:sz="0" w:space="0" w:color="auto"/>
            <w:right w:val="none" w:sz="0" w:space="0" w:color="auto"/>
          </w:divBdr>
        </w:div>
        <w:div w:id="460346406">
          <w:marLeft w:val="0"/>
          <w:marRight w:val="0"/>
          <w:marTop w:val="0"/>
          <w:marBottom w:val="0"/>
          <w:divBdr>
            <w:top w:val="none" w:sz="0" w:space="0" w:color="auto"/>
            <w:left w:val="none" w:sz="0" w:space="0" w:color="auto"/>
            <w:bottom w:val="none" w:sz="0" w:space="0" w:color="auto"/>
            <w:right w:val="none" w:sz="0" w:space="0" w:color="auto"/>
          </w:divBdr>
        </w:div>
        <w:div w:id="663629459">
          <w:marLeft w:val="0"/>
          <w:marRight w:val="0"/>
          <w:marTop w:val="0"/>
          <w:marBottom w:val="0"/>
          <w:divBdr>
            <w:top w:val="none" w:sz="0" w:space="0" w:color="auto"/>
            <w:left w:val="none" w:sz="0" w:space="0" w:color="auto"/>
            <w:bottom w:val="none" w:sz="0" w:space="0" w:color="auto"/>
            <w:right w:val="none" w:sz="0" w:space="0" w:color="auto"/>
          </w:divBdr>
        </w:div>
        <w:div w:id="1325432081">
          <w:marLeft w:val="0"/>
          <w:marRight w:val="0"/>
          <w:marTop w:val="0"/>
          <w:marBottom w:val="0"/>
          <w:divBdr>
            <w:top w:val="none" w:sz="0" w:space="0" w:color="auto"/>
            <w:left w:val="none" w:sz="0" w:space="0" w:color="auto"/>
            <w:bottom w:val="none" w:sz="0" w:space="0" w:color="auto"/>
            <w:right w:val="none" w:sz="0" w:space="0" w:color="auto"/>
          </w:divBdr>
        </w:div>
        <w:div w:id="1340280937">
          <w:marLeft w:val="0"/>
          <w:marRight w:val="0"/>
          <w:marTop w:val="0"/>
          <w:marBottom w:val="0"/>
          <w:divBdr>
            <w:top w:val="none" w:sz="0" w:space="0" w:color="auto"/>
            <w:left w:val="none" w:sz="0" w:space="0" w:color="auto"/>
            <w:bottom w:val="none" w:sz="0" w:space="0" w:color="auto"/>
            <w:right w:val="none" w:sz="0" w:space="0" w:color="auto"/>
          </w:divBdr>
        </w:div>
        <w:div w:id="1368218058">
          <w:marLeft w:val="0"/>
          <w:marRight w:val="0"/>
          <w:marTop w:val="0"/>
          <w:marBottom w:val="0"/>
          <w:divBdr>
            <w:top w:val="none" w:sz="0" w:space="0" w:color="auto"/>
            <w:left w:val="none" w:sz="0" w:space="0" w:color="auto"/>
            <w:bottom w:val="none" w:sz="0" w:space="0" w:color="auto"/>
            <w:right w:val="none" w:sz="0" w:space="0" w:color="auto"/>
          </w:divBdr>
        </w:div>
        <w:div w:id="1666930845">
          <w:marLeft w:val="0"/>
          <w:marRight w:val="0"/>
          <w:marTop w:val="0"/>
          <w:marBottom w:val="0"/>
          <w:divBdr>
            <w:top w:val="none" w:sz="0" w:space="0" w:color="auto"/>
            <w:left w:val="none" w:sz="0" w:space="0" w:color="auto"/>
            <w:bottom w:val="none" w:sz="0" w:space="0" w:color="auto"/>
            <w:right w:val="none" w:sz="0" w:space="0" w:color="auto"/>
          </w:divBdr>
        </w:div>
        <w:div w:id="1746218810">
          <w:marLeft w:val="0"/>
          <w:marRight w:val="0"/>
          <w:marTop w:val="0"/>
          <w:marBottom w:val="0"/>
          <w:divBdr>
            <w:top w:val="none" w:sz="0" w:space="0" w:color="auto"/>
            <w:left w:val="none" w:sz="0" w:space="0" w:color="auto"/>
            <w:bottom w:val="none" w:sz="0" w:space="0" w:color="auto"/>
            <w:right w:val="none" w:sz="0" w:space="0" w:color="auto"/>
          </w:divBdr>
        </w:div>
        <w:div w:id="2109348321">
          <w:marLeft w:val="0"/>
          <w:marRight w:val="0"/>
          <w:marTop w:val="0"/>
          <w:marBottom w:val="0"/>
          <w:divBdr>
            <w:top w:val="none" w:sz="0" w:space="0" w:color="auto"/>
            <w:left w:val="none" w:sz="0" w:space="0" w:color="auto"/>
            <w:bottom w:val="none" w:sz="0" w:space="0" w:color="auto"/>
            <w:right w:val="none" w:sz="0" w:space="0" w:color="auto"/>
          </w:divBdr>
        </w:div>
      </w:divsChild>
    </w:div>
    <w:div w:id="1962952048">
      <w:bodyDiv w:val="1"/>
      <w:marLeft w:val="0"/>
      <w:marRight w:val="0"/>
      <w:marTop w:val="0"/>
      <w:marBottom w:val="0"/>
      <w:divBdr>
        <w:top w:val="none" w:sz="0" w:space="0" w:color="auto"/>
        <w:left w:val="none" w:sz="0" w:space="0" w:color="auto"/>
        <w:bottom w:val="none" w:sz="0" w:space="0" w:color="auto"/>
        <w:right w:val="none" w:sz="0" w:space="0" w:color="auto"/>
      </w:divBdr>
      <w:divsChild>
        <w:div w:id="210003749">
          <w:marLeft w:val="0"/>
          <w:marRight w:val="0"/>
          <w:marTop w:val="0"/>
          <w:marBottom w:val="0"/>
          <w:divBdr>
            <w:top w:val="none" w:sz="0" w:space="0" w:color="auto"/>
            <w:left w:val="none" w:sz="0" w:space="0" w:color="auto"/>
            <w:bottom w:val="none" w:sz="0" w:space="0" w:color="auto"/>
            <w:right w:val="none" w:sz="0" w:space="0" w:color="auto"/>
          </w:divBdr>
        </w:div>
        <w:div w:id="225534729">
          <w:marLeft w:val="0"/>
          <w:marRight w:val="0"/>
          <w:marTop w:val="0"/>
          <w:marBottom w:val="0"/>
          <w:divBdr>
            <w:top w:val="none" w:sz="0" w:space="0" w:color="auto"/>
            <w:left w:val="none" w:sz="0" w:space="0" w:color="auto"/>
            <w:bottom w:val="none" w:sz="0" w:space="0" w:color="auto"/>
            <w:right w:val="none" w:sz="0" w:space="0" w:color="auto"/>
          </w:divBdr>
        </w:div>
        <w:div w:id="532693297">
          <w:marLeft w:val="0"/>
          <w:marRight w:val="0"/>
          <w:marTop w:val="0"/>
          <w:marBottom w:val="0"/>
          <w:divBdr>
            <w:top w:val="none" w:sz="0" w:space="0" w:color="auto"/>
            <w:left w:val="none" w:sz="0" w:space="0" w:color="auto"/>
            <w:bottom w:val="none" w:sz="0" w:space="0" w:color="auto"/>
            <w:right w:val="none" w:sz="0" w:space="0" w:color="auto"/>
          </w:divBdr>
        </w:div>
        <w:div w:id="623198641">
          <w:marLeft w:val="0"/>
          <w:marRight w:val="0"/>
          <w:marTop w:val="0"/>
          <w:marBottom w:val="0"/>
          <w:divBdr>
            <w:top w:val="none" w:sz="0" w:space="0" w:color="auto"/>
            <w:left w:val="none" w:sz="0" w:space="0" w:color="auto"/>
            <w:bottom w:val="none" w:sz="0" w:space="0" w:color="auto"/>
            <w:right w:val="none" w:sz="0" w:space="0" w:color="auto"/>
          </w:divBdr>
        </w:div>
        <w:div w:id="701589420">
          <w:marLeft w:val="0"/>
          <w:marRight w:val="0"/>
          <w:marTop w:val="0"/>
          <w:marBottom w:val="0"/>
          <w:divBdr>
            <w:top w:val="none" w:sz="0" w:space="0" w:color="auto"/>
            <w:left w:val="none" w:sz="0" w:space="0" w:color="auto"/>
            <w:bottom w:val="none" w:sz="0" w:space="0" w:color="auto"/>
            <w:right w:val="none" w:sz="0" w:space="0" w:color="auto"/>
          </w:divBdr>
        </w:div>
        <w:div w:id="1351762704">
          <w:marLeft w:val="0"/>
          <w:marRight w:val="0"/>
          <w:marTop w:val="0"/>
          <w:marBottom w:val="0"/>
          <w:divBdr>
            <w:top w:val="none" w:sz="0" w:space="0" w:color="auto"/>
            <w:left w:val="none" w:sz="0" w:space="0" w:color="auto"/>
            <w:bottom w:val="none" w:sz="0" w:space="0" w:color="auto"/>
            <w:right w:val="none" w:sz="0" w:space="0" w:color="auto"/>
          </w:divBdr>
        </w:div>
        <w:div w:id="1352757617">
          <w:marLeft w:val="0"/>
          <w:marRight w:val="0"/>
          <w:marTop w:val="0"/>
          <w:marBottom w:val="0"/>
          <w:divBdr>
            <w:top w:val="none" w:sz="0" w:space="0" w:color="auto"/>
            <w:left w:val="none" w:sz="0" w:space="0" w:color="auto"/>
            <w:bottom w:val="none" w:sz="0" w:space="0" w:color="auto"/>
            <w:right w:val="none" w:sz="0" w:space="0" w:color="auto"/>
          </w:divBdr>
        </w:div>
        <w:div w:id="1518228114">
          <w:marLeft w:val="0"/>
          <w:marRight w:val="0"/>
          <w:marTop w:val="0"/>
          <w:marBottom w:val="0"/>
          <w:divBdr>
            <w:top w:val="none" w:sz="0" w:space="0" w:color="auto"/>
            <w:left w:val="none" w:sz="0" w:space="0" w:color="auto"/>
            <w:bottom w:val="none" w:sz="0" w:space="0" w:color="auto"/>
            <w:right w:val="none" w:sz="0" w:space="0" w:color="auto"/>
          </w:divBdr>
        </w:div>
        <w:div w:id="1663384604">
          <w:marLeft w:val="0"/>
          <w:marRight w:val="0"/>
          <w:marTop w:val="0"/>
          <w:marBottom w:val="0"/>
          <w:divBdr>
            <w:top w:val="none" w:sz="0" w:space="0" w:color="auto"/>
            <w:left w:val="none" w:sz="0" w:space="0" w:color="auto"/>
            <w:bottom w:val="none" w:sz="0" w:space="0" w:color="auto"/>
            <w:right w:val="none" w:sz="0" w:space="0" w:color="auto"/>
          </w:divBdr>
        </w:div>
        <w:div w:id="19550923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artoftravelns@gmail.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2cefb709-f269-44b9-aadb-46bf1724c9f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1A30B02C6E162429D0EA91231C2C5DC" ma:contentTypeVersion="18" ma:contentTypeDescription="Create a new document." ma:contentTypeScope="" ma:versionID="21ffa53f95cdafbaefdc54416a918701">
  <xsd:schema xmlns:xsd="http://www.w3.org/2001/XMLSchema" xmlns:xs="http://www.w3.org/2001/XMLSchema" xmlns:p="http://schemas.microsoft.com/office/2006/metadata/properties" xmlns:ns3="2cefb709-f269-44b9-aadb-46bf1724c9f5" xmlns:ns4="f146c6b2-0f36-466d-b3e0-48b78120a14f" targetNamespace="http://schemas.microsoft.com/office/2006/metadata/properties" ma:root="true" ma:fieldsID="20a522f6792964dc2ef6c55a29a1ae12" ns3:_="" ns4:_="">
    <xsd:import namespace="2cefb709-f269-44b9-aadb-46bf1724c9f5"/>
    <xsd:import namespace="f146c6b2-0f36-466d-b3e0-48b78120a14f"/>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ServiceLocation" minOccurs="0"/>
                <xsd:element ref="ns3:MediaLengthInSeconds" minOccurs="0"/>
                <xsd:element ref="ns3:MediaServiceSearchProperties" minOccurs="0"/>
                <xsd:element ref="ns3:_activity" minOccurs="0"/>
                <xsd:element ref="ns4:SharedWithUsers" minOccurs="0"/>
                <xsd:element ref="ns4:SharedWithDetails" minOccurs="0"/>
                <xsd:element ref="ns4:SharingHintHash" minOccurs="0"/>
                <xsd:element ref="ns3:MediaServiceObjectDetectorVersion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efb709-f269-44b9-aadb-46bf1724c9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_activity" ma:index="20" nillable="true" ma:displayName="_activity" ma:hidden="true" ma:internalName="_activity">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ystemTags" ma:index="25"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146c6b2-0f36-466d-b3e0-48b78120a14f"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element name="SharingHintHash" ma:index="2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21DB45C-8D1E-4327-AEA5-8CB203173D9B}">
  <ds:schemaRefs>
    <ds:schemaRef ds:uri="http://schemas.microsoft.com/office/2006/metadata/properties"/>
    <ds:schemaRef ds:uri="http://schemas.microsoft.com/office/infopath/2007/PartnerControls"/>
    <ds:schemaRef ds:uri="2cefb709-f269-44b9-aadb-46bf1724c9f5"/>
  </ds:schemaRefs>
</ds:datastoreItem>
</file>

<file path=customXml/itemProps2.xml><?xml version="1.0" encoding="utf-8"?>
<ds:datastoreItem xmlns:ds="http://schemas.openxmlformats.org/officeDocument/2006/customXml" ds:itemID="{8B9C1398-81B6-49D3-B005-5D83183C71D5}">
  <ds:schemaRefs>
    <ds:schemaRef ds:uri="http://schemas.microsoft.com/sharepoint/v3/contenttype/forms"/>
  </ds:schemaRefs>
</ds:datastoreItem>
</file>

<file path=customXml/itemProps3.xml><?xml version="1.0" encoding="utf-8"?>
<ds:datastoreItem xmlns:ds="http://schemas.openxmlformats.org/officeDocument/2006/customXml" ds:itemID="{9CDD2127-C5F2-4376-ADD6-4988EC2668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efb709-f269-44b9-aadb-46bf1724c9f5"/>
    <ds:schemaRef ds:uri="f146c6b2-0f36-466d-b3e0-48b78120a1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2473</Words>
  <Characters>14099</Characters>
  <Application>Microsoft Office Word</Application>
  <DocSecurity>0</DocSecurity>
  <Lines>117</Lines>
  <Paragraphs>33</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Branislava Radman</dc:creator>
  <cp:keywords/>
  <dc:description/>
  <cp:lastModifiedBy>Dragan Ponjevic</cp:lastModifiedBy>
  <cp:revision>2</cp:revision>
  <dcterms:created xsi:type="dcterms:W3CDTF">2026-02-27T15:48:00Z</dcterms:created>
  <dcterms:modified xsi:type="dcterms:W3CDTF">2026-02-27T15:48:00Z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0x01010021A30B02C6E162429D0EA91231C2C5DC</vt:lpwstr>
  </property>
</Properties>
</file>