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54CCF" w14:textId="77777777" w:rsidR="00C02731" w:rsidRPr="00671224" w:rsidRDefault="00C02731" w:rsidP="00C02731">
      <w:pPr>
        <w:pStyle w:val="NormalWeb"/>
        <w:shd w:val="clear" w:color="auto" w:fill="FFFFFF"/>
        <w:spacing w:before="0" w:beforeAutospacing="0" w:after="0" w:afterAutospacing="0"/>
        <w:jc w:val="center"/>
        <w:rPr>
          <w:rFonts w:ascii="Calibri" w:hAnsi="Calibri" w:cs="Calibri"/>
          <w:b/>
          <w:bCs/>
          <w:color w:val="000000"/>
          <w:sz w:val="40"/>
          <w:szCs w:val="40"/>
          <w:shd w:val="clear" w:color="auto" w:fill="FFFFFF"/>
        </w:rPr>
      </w:pPr>
      <w:r w:rsidRPr="00671224">
        <w:rPr>
          <w:rFonts w:ascii="Calibri" w:hAnsi="Calibri" w:cs="Calibri"/>
          <w:b/>
          <w:bCs/>
          <w:color w:val="000000"/>
          <w:sz w:val="40"/>
          <w:szCs w:val="40"/>
          <w:shd w:val="clear" w:color="auto" w:fill="FFFFFF"/>
        </w:rPr>
        <w:t>FRANCUSKA</w:t>
      </w:r>
    </w:p>
    <w:p w14:paraId="42105CC4" w14:textId="77777777" w:rsidR="00C02731" w:rsidRDefault="00C02731" w:rsidP="00C02731">
      <w:pPr>
        <w:pStyle w:val="NormalWeb"/>
        <w:shd w:val="clear" w:color="auto" w:fill="FFFFFF"/>
        <w:spacing w:before="0" w:beforeAutospacing="0" w:after="0" w:afterAutospacing="0"/>
        <w:jc w:val="center"/>
        <w:rPr>
          <w:rFonts w:ascii="Calibri" w:hAnsi="Calibri" w:cs="Calibri"/>
          <w:b/>
          <w:bCs/>
          <w:color w:val="000000"/>
          <w:sz w:val="32"/>
          <w:szCs w:val="32"/>
          <w:shd w:val="clear" w:color="auto" w:fill="FFFFFF"/>
        </w:rPr>
      </w:pPr>
      <w:r w:rsidRPr="00671224">
        <w:rPr>
          <w:rFonts w:ascii="Calibri" w:hAnsi="Calibri" w:cs="Calibri"/>
          <w:b/>
          <w:bCs/>
          <w:color w:val="000000"/>
          <w:sz w:val="28"/>
          <w:szCs w:val="28"/>
          <w:shd w:val="clear" w:color="auto" w:fill="FFFFFF"/>
        </w:rPr>
        <w:t>- PROLEĆE U PROVANSI -</w:t>
      </w:r>
      <w:r w:rsidRPr="009C05C3">
        <w:rPr>
          <w:rFonts w:ascii="Calibri" w:hAnsi="Calibri" w:cs="Calibri"/>
          <w:b/>
          <w:bCs/>
          <w:color w:val="000000"/>
          <w:sz w:val="32"/>
          <w:szCs w:val="32"/>
          <w:shd w:val="clear" w:color="auto" w:fill="FFFFFF"/>
        </w:rPr>
        <w:br/>
      </w:r>
      <w:r w:rsidRPr="00671224">
        <w:rPr>
          <w:rFonts w:ascii="Calibri" w:hAnsi="Calibri" w:cs="Calibri"/>
          <w:b/>
          <w:bCs/>
          <w:color w:val="000000"/>
          <w:sz w:val="26"/>
          <w:szCs w:val="26"/>
          <w:shd w:val="clear" w:color="auto" w:fill="FFFFFF"/>
        </w:rPr>
        <w:t>MARSELJ - EKS AN PROVANS - SEN TROPE - GRAS</w:t>
      </w:r>
    </w:p>
    <w:p w14:paraId="08C3B48E" w14:textId="0E3C7B0C" w:rsidR="00C02731" w:rsidRPr="00671224" w:rsidRDefault="00C02731" w:rsidP="00C02731">
      <w:pPr>
        <w:pStyle w:val="NormalWeb"/>
        <w:shd w:val="clear" w:color="auto" w:fill="FFFFFF"/>
        <w:spacing w:before="0" w:beforeAutospacing="0" w:after="0" w:afterAutospacing="0"/>
        <w:jc w:val="center"/>
        <w:rPr>
          <w:rFonts w:ascii="Calibri" w:hAnsi="Calibri" w:cs="Calibri"/>
          <w:b/>
          <w:bCs/>
          <w:color w:val="000000"/>
          <w:sz w:val="26"/>
          <w:szCs w:val="26"/>
          <w:shd w:val="clear" w:color="auto" w:fill="FFFFFF"/>
        </w:rPr>
      </w:pPr>
      <w:r w:rsidRPr="00671224">
        <w:rPr>
          <w:rFonts w:ascii="Calibri" w:hAnsi="Calibri" w:cs="Calibri"/>
          <w:b/>
          <w:bCs/>
          <w:color w:val="000000"/>
          <w:sz w:val="26"/>
          <w:szCs w:val="26"/>
          <w:shd w:val="clear" w:color="auto" w:fill="FFFFFF"/>
        </w:rPr>
        <w:t>03</w:t>
      </w:r>
      <w:r w:rsidR="00671224" w:rsidRPr="00671224">
        <w:rPr>
          <w:rFonts w:ascii="Calibri" w:hAnsi="Calibri" w:cs="Calibri"/>
          <w:b/>
          <w:bCs/>
          <w:color w:val="000000"/>
          <w:sz w:val="26"/>
          <w:szCs w:val="26"/>
          <w:shd w:val="clear" w:color="auto" w:fill="FFFFFF"/>
        </w:rPr>
        <w:t xml:space="preserve"> </w:t>
      </w:r>
      <w:r w:rsidRPr="00671224">
        <w:rPr>
          <w:rFonts w:ascii="Calibri" w:hAnsi="Calibri" w:cs="Calibri"/>
          <w:b/>
          <w:bCs/>
          <w:color w:val="000000"/>
          <w:sz w:val="26"/>
          <w:szCs w:val="26"/>
          <w:shd w:val="clear" w:color="auto" w:fill="FFFFFF"/>
        </w:rPr>
        <w:t>-</w:t>
      </w:r>
      <w:r w:rsidR="00671224" w:rsidRPr="00671224">
        <w:rPr>
          <w:rFonts w:ascii="Calibri" w:hAnsi="Calibri" w:cs="Calibri"/>
          <w:b/>
          <w:bCs/>
          <w:color w:val="000000"/>
          <w:sz w:val="26"/>
          <w:szCs w:val="26"/>
          <w:shd w:val="clear" w:color="auto" w:fill="FFFFFF"/>
        </w:rPr>
        <w:t xml:space="preserve"> </w:t>
      </w:r>
      <w:r w:rsidRPr="00671224">
        <w:rPr>
          <w:rFonts w:ascii="Calibri" w:hAnsi="Calibri" w:cs="Calibri"/>
          <w:b/>
          <w:bCs/>
          <w:color w:val="000000"/>
          <w:sz w:val="26"/>
          <w:szCs w:val="26"/>
          <w:shd w:val="clear" w:color="auto" w:fill="FFFFFF"/>
        </w:rPr>
        <w:t>08.05.202</w:t>
      </w:r>
      <w:r w:rsidR="0004288D" w:rsidRPr="00671224">
        <w:rPr>
          <w:rFonts w:ascii="Calibri" w:hAnsi="Calibri" w:cs="Calibri"/>
          <w:b/>
          <w:bCs/>
          <w:color w:val="000000"/>
          <w:sz w:val="26"/>
          <w:szCs w:val="26"/>
          <w:shd w:val="clear" w:color="auto" w:fill="FFFFFF"/>
        </w:rPr>
        <w:t>7</w:t>
      </w:r>
      <w:r w:rsidRPr="00671224">
        <w:rPr>
          <w:rFonts w:ascii="Calibri" w:hAnsi="Calibri" w:cs="Calibri"/>
          <w:b/>
          <w:bCs/>
          <w:color w:val="000000"/>
          <w:sz w:val="26"/>
          <w:szCs w:val="26"/>
          <w:shd w:val="clear" w:color="auto" w:fill="FFFFFF"/>
        </w:rPr>
        <w:t>. 6 dana / 3 noćenja</w:t>
      </w:r>
    </w:p>
    <w:p w14:paraId="56F26DE5" w14:textId="77777777" w:rsidR="00C02731" w:rsidRPr="00631EED" w:rsidRDefault="00C02731" w:rsidP="00C02731">
      <w:pPr>
        <w:pStyle w:val="NormalWeb"/>
        <w:shd w:val="clear" w:color="auto" w:fill="FFFFFF"/>
        <w:spacing w:before="0" w:beforeAutospacing="0" w:after="0" w:afterAutospacing="0"/>
        <w:rPr>
          <w:rFonts w:ascii="Calibri" w:hAnsi="Calibri" w:cs="Calibri"/>
          <w:b/>
          <w:bCs/>
          <w:color w:val="000000"/>
          <w:shd w:val="clear" w:color="auto" w:fill="FFFFFF"/>
        </w:rPr>
      </w:pPr>
      <w:r w:rsidRPr="00631EED">
        <w:rPr>
          <w:rFonts w:ascii="Calibri" w:hAnsi="Calibri" w:cs="Calibri"/>
          <w:b/>
          <w:bCs/>
          <w:color w:val="000000"/>
          <w:shd w:val="clear" w:color="auto" w:fill="FFFFFF"/>
        </w:rPr>
        <w:t>Program putovanja:</w:t>
      </w:r>
    </w:p>
    <w:p w14:paraId="2D6EE0E1" w14:textId="77777777" w:rsidR="00C02731" w:rsidRPr="00631EED" w:rsidRDefault="00C02731" w:rsidP="00C02731">
      <w:pPr>
        <w:pStyle w:val="NormalWeb"/>
        <w:shd w:val="clear" w:color="auto" w:fill="FFFFFF"/>
        <w:spacing w:before="0" w:beforeAutospacing="0" w:after="0" w:afterAutospacing="0"/>
        <w:rPr>
          <w:rFonts w:ascii="Calibri" w:hAnsi="Calibri" w:cs="Calibri"/>
          <w:b/>
          <w:bCs/>
          <w:color w:val="000000"/>
          <w:shd w:val="clear" w:color="auto" w:fill="FFFFFF"/>
        </w:rPr>
      </w:pPr>
      <w:r w:rsidRPr="00631EED">
        <w:rPr>
          <w:rFonts w:ascii="Calibri" w:hAnsi="Calibri" w:cs="Calibri"/>
          <w:b/>
          <w:bCs/>
          <w:color w:val="000000"/>
          <w:shd w:val="clear" w:color="auto" w:fill="FFFFFF"/>
        </w:rPr>
        <w:t xml:space="preserve">1. </w:t>
      </w:r>
      <w:r w:rsidRPr="00631EED">
        <w:rPr>
          <w:rFonts w:ascii="Calibri" w:hAnsi="Calibri" w:cs="Calibri"/>
          <w:b/>
          <w:bCs/>
          <w:color w:val="000000"/>
          <w:u w:val="single"/>
          <w:shd w:val="clear" w:color="auto" w:fill="FFFFFF"/>
        </w:rPr>
        <w:t xml:space="preserve">DAN, </w:t>
      </w:r>
      <w:r>
        <w:rPr>
          <w:rFonts w:ascii="Calibri" w:hAnsi="Calibri" w:cs="Calibri"/>
          <w:b/>
          <w:bCs/>
          <w:color w:val="000000"/>
          <w:u w:val="single"/>
          <w:shd w:val="clear" w:color="auto" w:fill="FFFFFF"/>
        </w:rPr>
        <w:t>03</w:t>
      </w:r>
      <w:r w:rsidRPr="00631EED">
        <w:rPr>
          <w:rFonts w:ascii="Calibri" w:hAnsi="Calibri" w:cs="Calibri"/>
          <w:b/>
          <w:bCs/>
          <w:color w:val="000000"/>
          <w:u w:val="single"/>
          <w:shd w:val="clear" w:color="auto" w:fill="FFFFFF"/>
        </w:rPr>
        <w:t>.0</w:t>
      </w:r>
      <w:r>
        <w:rPr>
          <w:rFonts w:ascii="Calibri" w:hAnsi="Calibri" w:cs="Calibri"/>
          <w:b/>
          <w:bCs/>
          <w:color w:val="000000"/>
          <w:u w:val="single"/>
          <w:shd w:val="clear" w:color="auto" w:fill="FFFFFF"/>
        </w:rPr>
        <w:t>5</w:t>
      </w:r>
      <w:r w:rsidRPr="00631EED">
        <w:rPr>
          <w:rFonts w:ascii="Calibri" w:hAnsi="Calibri" w:cs="Calibri"/>
          <w:b/>
          <w:bCs/>
          <w:color w:val="000000"/>
          <w:u w:val="single"/>
          <w:shd w:val="clear" w:color="auto" w:fill="FFFFFF"/>
        </w:rPr>
        <w:t xml:space="preserve">. </w:t>
      </w:r>
      <w:r>
        <w:rPr>
          <w:rFonts w:ascii="Calibri" w:hAnsi="Calibri" w:cs="Calibri"/>
          <w:b/>
          <w:bCs/>
          <w:color w:val="000000"/>
          <w:u w:val="single"/>
          <w:shd w:val="clear" w:color="auto" w:fill="FFFFFF"/>
        </w:rPr>
        <w:t>PONEDELJAK</w:t>
      </w:r>
      <w:r w:rsidRPr="00631EED">
        <w:rPr>
          <w:rFonts w:ascii="Calibri" w:hAnsi="Calibri" w:cs="Calibri"/>
          <w:b/>
          <w:bCs/>
          <w:color w:val="000000"/>
          <w:shd w:val="clear" w:color="auto" w:fill="FFFFFF"/>
        </w:rPr>
        <w:t>: SRBIJA - HRVATSKA - SLOVENIJA</w:t>
      </w:r>
    </w:p>
    <w:p w14:paraId="11B5E6CA" w14:textId="77777777" w:rsidR="00C02731" w:rsidRPr="00C02731" w:rsidRDefault="00C02731" w:rsidP="00C02731">
      <w:pPr>
        <w:pStyle w:val="NoSpacing"/>
        <w:jc w:val="both"/>
        <w:rPr>
          <w:rFonts w:ascii="Calibri" w:hAnsi="Calibri" w:cs="Calibri"/>
          <w:b/>
          <w:bCs/>
          <w:sz w:val="24"/>
          <w:szCs w:val="24"/>
          <w:shd w:val="clear" w:color="auto" w:fill="FFFFFF"/>
          <w:lang w:val="it-IT"/>
        </w:rPr>
      </w:pPr>
      <w:r w:rsidRPr="00C02731">
        <w:rPr>
          <w:rFonts w:ascii="Calibri" w:hAnsi="Calibri" w:cs="Calibri"/>
          <w:sz w:val="24"/>
          <w:szCs w:val="24"/>
          <w:shd w:val="clear" w:color="auto" w:fill="FFFFFF"/>
          <w:lang w:val="it-IT"/>
        </w:rPr>
        <w:t xml:space="preserve">Polazak u 11.00 iz Novog Sada sa stajališta turističkih autobusa na Sentandrejskom putu. Putovanje preko Srbije do Hrvatske i Slovenije uz granične procedure i pauze po potrebi grupe. </w:t>
      </w:r>
      <w:r w:rsidRPr="00C02731">
        <w:rPr>
          <w:rFonts w:ascii="Calibri" w:hAnsi="Calibri" w:cs="Calibri"/>
          <w:b/>
          <w:bCs/>
          <w:sz w:val="24"/>
          <w:szCs w:val="24"/>
          <w:shd w:val="clear" w:color="auto" w:fill="FFFFFF"/>
          <w:lang w:val="it-IT"/>
        </w:rPr>
        <w:t>Noćna vožnja.</w:t>
      </w:r>
    </w:p>
    <w:p w14:paraId="0A639F10" w14:textId="77777777" w:rsidR="00C02731" w:rsidRPr="00631EED" w:rsidRDefault="00C02731" w:rsidP="00C02731">
      <w:pPr>
        <w:pStyle w:val="NormalWeb"/>
        <w:shd w:val="clear" w:color="auto" w:fill="FFFFFF"/>
        <w:spacing w:before="0" w:beforeAutospacing="0" w:after="0" w:afterAutospacing="0"/>
        <w:jc w:val="both"/>
        <w:rPr>
          <w:rFonts w:ascii="Calibri" w:hAnsi="Calibri" w:cs="Calibri"/>
          <w:b/>
          <w:bCs/>
          <w:color w:val="000000"/>
          <w:shd w:val="clear" w:color="auto" w:fill="FFFFFF"/>
        </w:rPr>
      </w:pPr>
      <w:r w:rsidRPr="00631EED">
        <w:rPr>
          <w:rFonts w:ascii="Calibri" w:hAnsi="Calibri" w:cs="Calibri"/>
          <w:b/>
          <w:bCs/>
          <w:color w:val="000000"/>
          <w:shd w:val="clear" w:color="auto" w:fill="FFFFFF"/>
        </w:rPr>
        <w:t xml:space="preserve">2. </w:t>
      </w:r>
      <w:r w:rsidRPr="00631EED">
        <w:rPr>
          <w:rFonts w:ascii="Calibri" w:hAnsi="Calibri" w:cs="Calibri"/>
          <w:b/>
          <w:bCs/>
          <w:color w:val="000000"/>
          <w:u w:val="single"/>
          <w:shd w:val="clear" w:color="auto" w:fill="FFFFFF"/>
        </w:rPr>
        <w:t xml:space="preserve">DAN, </w:t>
      </w:r>
      <w:r>
        <w:rPr>
          <w:rFonts w:ascii="Calibri" w:hAnsi="Calibri" w:cs="Calibri"/>
          <w:b/>
          <w:bCs/>
          <w:color w:val="000000"/>
          <w:u w:val="single"/>
          <w:shd w:val="clear" w:color="auto" w:fill="FFFFFF"/>
        </w:rPr>
        <w:t>04</w:t>
      </w:r>
      <w:r w:rsidRPr="00631EED">
        <w:rPr>
          <w:rFonts w:ascii="Calibri" w:hAnsi="Calibri" w:cs="Calibri"/>
          <w:b/>
          <w:bCs/>
          <w:color w:val="000000"/>
          <w:u w:val="single"/>
          <w:shd w:val="clear" w:color="auto" w:fill="FFFFFF"/>
        </w:rPr>
        <w:t>.0</w:t>
      </w:r>
      <w:r>
        <w:rPr>
          <w:rFonts w:ascii="Calibri" w:hAnsi="Calibri" w:cs="Calibri"/>
          <w:b/>
          <w:bCs/>
          <w:color w:val="000000"/>
          <w:u w:val="single"/>
          <w:shd w:val="clear" w:color="auto" w:fill="FFFFFF"/>
        </w:rPr>
        <w:t>5</w:t>
      </w:r>
      <w:r w:rsidRPr="00631EED">
        <w:rPr>
          <w:rFonts w:ascii="Calibri" w:hAnsi="Calibri" w:cs="Calibri"/>
          <w:b/>
          <w:bCs/>
          <w:color w:val="000000"/>
          <w:u w:val="single"/>
          <w:shd w:val="clear" w:color="auto" w:fill="FFFFFF"/>
        </w:rPr>
        <w:t xml:space="preserve">. </w:t>
      </w:r>
      <w:r>
        <w:rPr>
          <w:rFonts w:ascii="Calibri" w:hAnsi="Calibri" w:cs="Calibri"/>
          <w:b/>
          <w:bCs/>
          <w:color w:val="000000"/>
          <w:u w:val="single"/>
          <w:shd w:val="clear" w:color="auto" w:fill="FFFFFF"/>
        </w:rPr>
        <w:t>UTORAK</w:t>
      </w:r>
      <w:r w:rsidRPr="00631EED">
        <w:rPr>
          <w:rFonts w:ascii="Calibri" w:hAnsi="Calibri" w:cs="Calibri"/>
          <w:b/>
          <w:bCs/>
          <w:color w:val="000000"/>
          <w:shd w:val="clear" w:color="auto" w:fill="FFFFFF"/>
        </w:rPr>
        <w:t xml:space="preserve">: ITALIJA - FRANCUSKA - PROVANSA - MARSELJ - </w:t>
      </w:r>
      <w:r>
        <w:rPr>
          <w:rFonts w:ascii="Calibri" w:hAnsi="Calibri" w:cs="Calibri"/>
          <w:b/>
          <w:bCs/>
          <w:color w:val="000000"/>
          <w:shd w:val="clear" w:color="auto" w:fill="FFFFFF"/>
        </w:rPr>
        <w:t>E</w:t>
      </w:r>
      <w:r w:rsidRPr="00631EED">
        <w:rPr>
          <w:rFonts w:ascii="Calibri" w:hAnsi="Calibri" w:cs="Calibri"/>
          <w:b/>
          <w:bCs/>
          <w:color w:val="000000"/>
          <w:shd w:val="clear" w:color="auto" w:fill="FFFFFF"/>
        </w:rPr>
        <w:t xml:space="preserve">KS </w:t>
      </w:r>
      <w:r>
        <w:rPr>
          <w:rFonts w:ascii="Calibri" w:hAnsi="Calibri" w:cs="Calibri"/>
          <w:b/>
          <w:bCs/>
          <w:color w:val="000000"/>
          <w:shd w:val="clear" w:color="auto" w:fill="FFFFFF"/>
        </w:rPr>
        <w:t>A</w:t>
      </w:r>
      <w:r w:rsidRPr="00631EED">
        <w:rPr>
          <w:rFonts w:ascii="Calibri" w:hAnsi="Calibri" w:cs="Calibri"/>
          <w:b/>
          <w:bCs/>
          <w:color w:val="000000"/>
          <w:shd w:val="clear" w:color="auto" w:fill="FFFFFF"/>
        </w:rPr>
        <w:t>N PROVANS</w:t>
      </w:r>
    </w:p>
    <w:p w14:paraId="7B7C2E79" w14:textId="77777777" w:rsidR="00B96F21" w:rsidRDefault="00C02731" w:rsidP="00C02731">
      <w:pPr>
        <w:pStyle w:val="NoSpacing"/>
        <w:jc w:val="both"/>
        <w:rPr>
          <w:rFonts w:ascii="Calibri" w:hAnsi="Calibri" w:cs="Calibri"/>
          <w:sz w:val="24"/>
          <w:szCs w:val="24"/>
          <w:shd w:val="clear" w:color="auto" w:fill="FFFFFF"/>
          <w:lang w:val="sr-Latn-RS"/>
        </w:rPr>
      </w:pPr>
      <w:r w:rsidRPr="00C02731">
        <w:rPr>
          <w:rFonts w:ascii="Calibri" w:hAnsi="Calibri" w:cs="Calibri"/>
          <w:sz w:val="24"/>
          <w:szCs w:val="24"/>
          <w:shd w:val="clear" w:color="auto" w:fill="FFFFFF"/>
          <w:lang w:val="it-IT"/>
        </w:rPr>
        <w:t xml:space="preserve">Putovanje preko Italije do Francuske. Dolazak u Provansu se očekuje u prepodnevnim satima. </w:t>
      </w:r>
      <w:r w:rsidRPr="00C02731">
        <w:rPr>
          <w:rFonts w:ascii="Calibri" w:hAnsi="Calibri" w:cs="Calibri"/>
          <w:b/>
          <w:bCs/>
          <w:sz w:val="24"/>
          <w:szCs w:val="24"/>
          <w:shd w:val="clear" w:color="auto" w:fill="FFFFFF"/>
          <w:lang w:val="it-IT"/>
        </w:rPr>
        <w:t>Marselj</w:t>
      </w:r>
      <w:r w:rsidRPr="00C02731">
        <w:rPr>
          <w:rFonts w:ascii="Calibri" w:hAnsi="Calibri" w:cs="Calibri"/>
          <w:sz w:val="24"/>
          <w:szCs w:val="24"/>
          <w:shd w:val="clear" w:color="auto" w:fill="FFFFFF"/>
          <w:lang w:val="it-IT"/>
        </w:rPr>
        <w:t xml:space="preserve"> (Marseille) je treći grad po veličini u Francuskoj, danas je glavni i najveći grad Provanse. Ob</w:t>
      </w:r>
      <w:r w:rsidR="00B96F21">
        <w:rPr>
          <w:rFonts w:ascii="Calibri" w:hAnsi="Calibri" w:cs="Calibri"/>
          <w:sz w:val="24"/>
          <w:szCs w:val="24"/>
          <w:shd w:val="clear" w:color="auto" w:fill="FFFFFF"/>
          <w:lang w:val="it-IT"/>
        </w:rPr>
        <w:t>ila</w:t>
      </w:r>
      <w:r w:rsidRPr="00C02731">
        <w:rPr>
          <w:rFonts w:ascii="Calibri" w:hAnsi="Calibri" w:cs="Calibri"/>
          <w:sz w:val="24"/>
          <w:szCs w:val="24"/>
          <w:shd w:val="clear" w:color="auto" w:fill="FFFFFF"/>
          <w:lang w:val="it-IT"/>
        </w:rPr>
        <w:t xml:space="preserve">zak grada: gradska luka, tvrđava svetog Nikole, tvrđava svetog Jovana, kvart Panije, Berza, mesto atentata na kralja Aleksandra Karađorđevića. </w:t>
      </w:r>
      <w:r w:rsidR="00B96F21" w:rsidRPr="00B96F21">
        <w:rPr>
          <w:rFonts w:ascii="Calibri" w:hAnsi="Calibri" w:cs="Calibri"/>
          <w:sz w:val="24"/>
          <w:szCs w:val="24"/>
          <w:shd w:val="clear" w:color="auto" w:fill="FFFFFF"/>
          <w:lang w:val="sr-Latn-RS"/>
        </w:rPr>
        <w:t xml:space="preserve">Slobodno vreme za osveženje i ručak. Preporuka je odlazak gradskim autobusom ili turističkim vozićem do </w:t>
      </w:r>
      <w:r w:rsidR="00B96F21">
        <w:rPr>
          <w:rFonts w:ascii="Calibri" w:hAnsi="Calibri" w:cs="Calibri"/>
          <w:sz w:val="24"/>
          <w:szCs w:val="24"/>
          <w:shd w:val="clear" w:color="auto" w:fill="FFFFFF"/>
          <w:lang w:val="sr-Latn-RS"/>
        </w:rPr>
        <w:t>crkve</w:t>
      </w:r>
      <w:r w:rsidR="00B96F21" w:rsidRPr="00B96F21">
        <w:rPr>
          <w:rFonts w:ascii="Calibri" w:hAnsi="Calibri" w:cs="Calibri"/>
          <w:sz w:val="24"/>
          <w:szCs w:val="24"/>
          <w:shd w:val="clear" w:color="auto" w:fill="FFFFFF"/>
          <w:lang w:val="sr-Latn-RS"/>
        </w:rPr>
        <w:t xml:space="preserve"> Notr Dam, smeštene na uzvišenju iznad grada, odakle se pruža predivan pogled na Marselj i okolinu.</w:t>
      </w:r>
      <w:r w:rsidR="00B96F21">
        <w:rPr>
          <w:rFonts w:ascii="Calibri" w:hAnsi="Calibri" w:cs="Calibri"/>
          <w:sz w:val="24"/>
          <w:szCs w:val="24"/>
          <w:shd w:val="clear" w:color="auto" w:fill="FFFFFF"/>
          <w:lang w:val="sr-Latn-RS"/>
        </w:rPr>
        <w:t xml:space="preserve"> </w:t>
      </w:r>
    </w:p>
    <w:p w14:paraId="074F20F4" w14:textId="0A9195EA" w:rsidR="00B96F21" w:rsidRDefault="00B96F21" w:rsidP="00C02731">
      <w:pPr>
        <w:pStyle w:val="NoSpacing"/>
        <w:jc w:val="both"/>
        <w:rPr>
          <w:rFonts w:ascii="Calibri" w:hAnsi="Calibri" w:cs="Calibri"/>
          <w:sz w:val="24"/>
          <w:szCs w:val="24"/>
          <w:shd w:val="clear" w:color="auto" w:fill="FFFFFF"/>
          <w:lang w:val="sr-Latn-RS"/>
        </w:rPr>
      </w:pPr>
      <w:r w:rsidRPr="00B96F21">
        <w:rPr>
          <w:rFonts w:ascii="Calibri" w:hAnsi="Calibri" w:cs="Calibri"/>
          <w:sz w:val="24"/>
          <w:szCs w:val="24"/>
          <w:shd w:val="clear" w:color="auto" w:fill="FFFFFF"/>
          <w:lang w:val="sr-Latn-RS"/>
        </w:rPr>
        <w:t xml:space="preserve">Polazak za </w:t>
      </w:r>
      <w:r w:rsidRPr="00B96F21">
        <w:rPr>
          <w:rFonts w:ascii="Calibri" w:hAnsi="Calibri" w:cs="Calibri"/>
          <w:b/>
          <w:bCs/>
          <w:sz w:val="24"/>
          <w:szCs w:val="24"/>
          <w:shd w:val="clear" w:color="auto" w:fill="FFFFFF"/>
          <w:lang w:val="sr-Latn-RS"/>
        </w:rPr>
        <w:t>Eks an Provans</w:t>
      </w:r>
      <w:r w:rsidRPr="00B96F21">
        <w:rPr>
          <w:rFonts w:ascii="Calibri" w:hAnsi="Calibri" w:cs="Calibri"/>
          <w:sz w:val="24"/>
          <w:szCs w:val="24"/>
          <w:shd w:val="clear" w:color="auto" w:fill="FFFFFF"/>
          <w:lang w:val="sr-Latn-RS"/>
        </w:rPr>
        <w:t xml:space="preserve"> (Aix-en-Provence), grad koji se smatra tradicionalnom prestonicom Provanse. Danas je poznat kao grad fontana i zelenila, a u njemu je rođen slavni slikar Pol Sezan. Smeštaj u hotel. Posle kraćeg odmora odlazak do centra grada. Šetnja: šetalište Mirabo sa divnim drvoredima, Mazarinov kvart, Gradska kuća, Sat-kula, Katedrala Svetog Spasitelja... Slobodno vreme za individualne aktivnosti. Samostalan povratak u hotel. </w:t>
      </w:r>
      <w:r w:rsidRPr="00B96F21">
        <w:rPr>
          <w:rFonts w:ascii="Calibri" w:hAnsi="Calibri" w:cs="Calibri"/>
          <w:b/>
          <w:bCs/>
          <w:sz w:val="24"/>
          <w:szCs w:val="24"/>
          <w:shd w:val="clear" w:color="auto" w:fill="FFFFFF"/>
          <w:lang w:val="sr-Latn-RS"/>
        </w:rPr>
        <w:t>Noćenje.</w:t>
      </w:r>
    </w:p>
    <w:p w14:paraId="0585764C" w14:textId="77777777" w:rsidR="00C02731" w:rsidRPr="00631EED" w:rsidRDefault="00C02731" w:rsidP="00C02731">
      <w:pPr>
        <w:pStyle w:val="NormalWeb"/>
        <w:shd w:val="clear" w:color="auto" w:fill="FFFFFF"/>
        <w:spacing w:before="0" w:beforeAutospacing="0" w:after="0" w:afterAutospacing="0"/>
        <w:rPr>
          <w:rFonts w:ascii="Calibri" w:hAnsi="Calibri" w:cs="Calibri"/>
          <w:b/>
          <w:bCs/>
          <w:color w:val="000000"/>
          <w:shd w:val="clear" w:color="auto" w:fill="FFFFFF"/>
        </w:rPr>
      </w:pPr>
      <w:r w:rsidRPr="00631EED">
        <w:rPr>
          <w:rFonts w:ascii="Calibri" w:hAnsi="Calibri" w:cs="Calibri"/>
          <w:b/>
          <w:bCs/>
          <w:color w:val="000000"/>
          <w:shd w:val="clear" w:color="auto" w:fill="FFFFFF"/>
        </w:rPr>
        <w:t xml:space="preserve">3. </w:t>
      </w:r>
      <w:r w:rsidRPr="00631EED">
        <w:rPr>
          <w:rFonts w:ascii="Calibri" w:hAnsi="Calibri" w:cs="Calibri"/>
          <w:b/>
          <w:bCs/>
          <w:color w:val="000000"/>
          <w:u w:val="single"/>
          <w:shd w:val="clear" w:color="auto" w:fill="FFFFFF"/>
        </w:rPr>
        <w:t>DAN, 0</w:t>
      </w:r>
      <w:r>
        <w:rPr>
          <w:rFonts w:ascii="Calibri" w:hAnsi="Calibri" w:cs="Calibri"/>
          <w:b/>
          <w:bCs/>
          <w:color w:val="000000"/>
          <w:u w:val="single"/>
          <w:shd w:val="clear" w:color="auto" w:fill="FFFFFF"/>
        </w:rPr>
        <w:t>5</w:t>
      </w:r>
      <w:r w:rsidRPr="00631EED">
        <w:rPr>
          <w:rFonts w:ascii="Calibri" w:hAnsi="Calibri" w:cs="Calibri"/>
          <w:b/>
          <w:bCs/>
          <w:color w:val="000000"/>
          <w:u w:val="single"/>
          <w:shd w:val="clear" w:color="auto" w:fill="FFFFFF"/>
        </w:rPr>
        <w:t>.0</w:t>
      </w:r>
      <w:r>
        <w:rPr>
          <w:rFonts w:ascii="Calibri" w:hAnsi="Calibri" w:cs="Calibri"/>
          <w:b/>
          <w:bCs/>
          <w:color w:val="000000"/>
          <w:u w:val="single"/>
          <w:shd w:val="clear" w:color="auto" w:fill="FFFFFF"/>
        </w:rPr>
        <w:t>5</w:t>
      </w:r>
      <w:r w:rsidRPr="00631EED">
        <w:rPr>
          <w:rFonts w:ascii="Calibri" w:hAnsi="Calibri" w:cs="Calibri"/>
          <w:b/>
          <w:bCs/>
          <w:color w:val="000000"/>
          <w:u w:val="single"/>
          <w:shd w:val="clear" w:color="auto" w:fill="FFFFFF"/>
        </w:rPr>
        <w:t xml:space="preserve">. </w:t>
      </w:r>
      <w:r>
        <w:rPr>
          <w:rFonts w:ascii="Calibri" w:hAnsi="Calibri" w:cs="Calibri"/>
          <w:b/>
          <w:bCs/>
          <w:color w:val="000000"/>
          <w:u w:val="single"/>
          <w:shd w:val="clear" w:color="auto" w:fill="FFFFFF"/>
        </w:rPr>
        <w:t>SREDA</w:t>
      </w:r>
      <w:r w:rsidRPr="00631EED">
        <w:rPr>
          <w:rFonts w:ascii="Calibri" w:hAnsi="Calibri" w:cs="Calibri"/>
          <w:b/>
          <w:bCs/>
          <w:color w:val="000000"/>
          <w:shd w:val="clear" w:color="auto" w:fill="FFFFFF"/>
        </w:rPr>
        <w:t xml:space="preserve">: </w:t>
      </w:r>
      <w:r>
        <w:rPr>
          <w:rFonts w:ascii="Calibri" w:hAnsi="Calibri" w:cs="Calibri"/>
          <w:b/>
          <w:bCs/>
          <w:color w:val="000000"/>
          <w:shd w:val="clear" w:color="auto" w:fill="FFFFFF"/>
        </w:rPr>
        <w:t>E</w:t>
      </w:r>
      <w:r w:rsidRPr="00631EED">
        <w:rPr>
          <w:rFonts w:ascii="Calibri" w:hAnsi="Calibri" w:cs="Calibri"/>
          <w:b/>
          <w:bCs/>
          <w:color w:val="000000"/>
          <w:shd w:val="clear" w:color="auto" w:fill="FFFFFF"/>
        </w:rPr>
        <w:t xml:space="preserve">KS </w:t>
      </w:r>
      <w:r>
        <w:rPr>
          <w:rFonts w:ascii="Calibri" w:hAnsi="Calibri" w:cs="Calibri"/>
          <w:b/>
          <w:bCs/>
          <w:color w:val="000000"/>
          <w:shd w:val="clear" w:color="auto" w:fill="FFFFFF"/>
        </w:rPr>
        <w:t>A</w:t>
      </w:r>
      <w:r w:rsidRPr="00631EED">
        <w:rPr>
          <w:rFonts w:ascii="Calibri" w:hAnsi="Calibri" w:cs="Calibri"/>
          <w:b/>
          <w:bCs/>
          <w:color w:val="000000"/>
          <w:shd w:val="clear" w:color="auto" w:fill="FFFFFF"/>
        </w:rPr>
        <w:t xml:space="preserve">N PROVANS - AVINJON - ARL - </w:t>
      </w:r>
      <w:r>
        <w:rPr>
          <w:rFonts w:ascii="Calibri" w:hAnsi="Calibri" w:cs="Calibri"/>
          <w:b/>
          <w:bCs/>
          <w:color w:val="000000"/>
          <w:shd w:val="clear" w:color="auto" w:fill="FFFFFF"/>
        </w:rPr>
        <w:t>E</w:t>
      </w:r>
      <w:r w:rsidRPr="00631EED">
        <w:rPr>
          <w:rFonts w:ascii="Calibri" w:hAnsi="Calibri" w:cs="Calibri"/>
          <w:b/>
          <w:bCs/>
          <w:color w:val="000000"/>
          <w:shd w:val="clear" w:color="auto" w:fill="FFFFFF"/>
        </w:rPr>
        <w:t xml:space="preserve">KS </w:t>
      </w:r>
      <w:r>
        <w:rPr>
          <w:rFonts w:ascii="Calibri" w:hAnsi="Calibri" w:cs="Calibri"/>
          <w:b/>
          <w:bCs/>
          <w:color w:val="000000"/>
          <w:shd w:val="clear" w:color="auto" w:fill="FFFFFF"/>
        </w:rPr>
        <w:t>A</w:t>
      </w:r>
      <w:r w:rsidRPr="00631EED">
        <w:rPr>
          <w:rFonts w:ascii="Calibri" w:hAnsi="Calibri" w:cs="Calibri"/>
          <w:b/>
          <w:bCs/>
          <w:color w:val="000000"/>
          <w:shd w:val="clear" w:color="auto" w:fill="FFFFFF"/>
        </w:rPr>
        <w:t>N PROVANS</w:t>
      </w:r>
    </w:p>
    <w:p w14:paraId="6C17EF63" w14:textId="5EAD295D" w:rsidR="00C02731" w:rsidRPr="00631EED" w:rsidRDefault="00C02731" w:rsidP="00C02731">
      <w:pPr>
        <w:pStyle w:val="NoSpacing"/>
        <w:jc w:val="both"/>
        <w:rPr>
          <w:rFonts w:ascii="Calibri" w:hAnsi="Calibri" w:cs="Calibri"/>
          <w:b/>
          <w:bCs/>
          <w:sz w:val="24"/>
          <w:szCs w:val="24"/>
          <w:shd w:val="clear" w:color="auto" w:fill="FFFFFF"/>
        </w:rPr>
      </w:pPr>
      <w:r w:rsidRPr="00C02731">
        <w:rPr>
          <w:rFonts w:ascii="Calibri" w:hAnsi="Calibri" w:cs="Calibri"/>
          <w:b/>
          <w:bCs/>
          <w:sz w:val="24"/>
          <w:szCs w:val="24"/>
          <w:shd w:val="clear" w:color="auto" w:fill="FFFFFF"/>
          <w:lang w:val="it-IT"/>
        </w:rPr>
        <w:t xml:space="preserve">Doručak. </w:t>
      </w:r>
      <w:r w:rsidRPr="00C02731">
        <w:rPr>
          <w:rFonts w:ascii="Calibri" w:hAnsi="Calibri" w:cs="Calibri"/>
          <w:sz w:val="24"/>
          <w:szCs w:val="24"/>
          <w:shd w:val="clear" w:color="auto" w:fill="FFFFFF"/>
          <w:lang w:val="it-IT"/>
        </w:rPr>
        <w:t>Slobodan dan za individualne aktivnosti ili celodnevni izlet „</w:t>
      </w:r>
      <w:r w:rsidRPr="00C02731">
        <w:rPr>
          <w:rFonts w:ascii="Calibri" w:hAnsi="Calibri" w:cs="Calibri"/>
          <w:b/>
          <w:bCs/>
          <w:sz w:val="24"/>
          <w:szCs w:val="24"/>
          <w:shd w:val="clear" w:color="auto" w:fill="FFFFFF"/>
          <w:lang w:val="it-IT"/>
        </w:rPr>
        <w:t>Biseri Rone“</w:t>
      </w:r>
      <w:r w:rsidRPr="00C02731">
        <w:rPr>
          <w:rFonts w:ascii="Calibri" w:hAnsi="Calibri" w:cs="Calibri"/>
          <w:sz w:val="24"/>
          <w:szCs w:val="24"/>
          <w:shd w:val="clear" w:color="auto" w:fill="FFFFFF"/>
          <w:lang w:val="it-IT"/>
        </w:rPr>
        <w:t xml:space="preserve"> do Avinjona i Arla. Po dolasku u </w:t>
      </w:r>
      <w:r w:rsidRPr="00C02731">
        <w:rPr>
          <w:rFonts w:ascii="Calibri" w:hAnsi="Calibri" w:cs="Calibri"/>
          <w:b/>
          <w:bCs/>
          <w:sz w:val="24"/>
          <w:szCs w:val="24"/>
          <w:shd w:val="clear" w:color="auto" w:fill="FFFFFF"/>
          <w:lang w:val="it-IT"/>
        </w:rPr>
        <w:t>Avinjon</w:t>
      </w:r>
      <w:r w:rsidRPr="00C02731">
        <w:rPr>
          <w:rFonts w:ascii="Calibri" w:hAnsi="Calibri" w:cs="Calibri"/>
          <w:sz w:val="24"/>
          <w:szCs w:val="24"/>
          <w:shd w:val="clear" w:color="auto" w:fill="FFFFFF"/>
          <w:lang w:val="it-IT"/>
        </w:rPr>
        <w:t xml:space="preserve"> (Avignon), </w:t>
      </w:r>
      <w:r w:rsidR="00B96F21">
        <w:rPr>
          <w:rFonts w:ascii="Calibri" w:hAnsi="Calibri" w:cs="Calibri"/>
          <w:sz w:val="24"/>
          <w:szCs w:val="24"/>
          <w:shd w:val="clear" w:color="auto" w:fill="FFFFFF"/>
          <w:lang w:val="it-IT"/>
        </w:rPr>
        <w:t>nekadašnje</w:t>
      </w:r>
      <w:r w:rsidRPr="00C02731">
        <w:rPr>
          <w:rFonts w:ascii="Calibri" w:hAnsi="Calibri" w:cs="Calibri"/>
          <w:sz w:val="24"/>
          <w:szCs w:val="24"/>
          <w:shd w:val="clear" w:color="auto" w:fill="FFFFFF"/>
          <w:lang w:val="it-IT"/>
        </w:rPr>
        <w:t xml:space="preserve"> sedište </w:t>
      </w:r>
      <w:r w:rsidR="006D56C7">
        <w:rPr>
          <w:rFonts w:ascii="Calibri" w:hAnsi="Calibri" w:cs="Calibri"/>
          <w:sz w:val="24"/>
          <w:szCs w:val="24"/>
          <w:shd w:val="clear" w:color="auto" w:fill="FFFFFF"/>
          <w:lang w:val="it-IT"/>
        </w:rPr>
        <w:t>p</w:t>
      </w:r>
      <w:r w:rsidRPr="00C02731">
        <w:rPr>
          <w:rFonts w:ascii="Calibri" w:hAnsi="Calibri" w:cs="Calibri"/>
          <w:sz w:val="24"/>
          <w:szCs w:val="24"/>
          <w:shd w:val="clear" w:color="auto" w:fill="FFFFFF"/>
          <w:lang w:val="it-IT"/>
        </w:rPr>
        <w:t xml:space="preserve">apa, sledi obilazak: most svetog Benezea, srednjovekovne zidine, Papska palata, Katedrala, gradska kuća… Slobodno vreme u centru grada za obilazak Papske palate, ručak i druge aktivnosti. </w:t>
      </w:r>
      <w:r w:rsidRPr="00066C93">
        <w:rPr>
          <w:rFonts w:ascii="Calibri" w:hAnsi="Calibri" w:cs="Calibri"/>
          <w:sz w:val="24"/>
          <w:szCs w:val="24"/>
          <w:shd w:val="clear" w:color="auto" w:fill="FFFFFF"/>
          <w:lang w:val="it-IT"/>
        </w:rPr>
        <w:t xml:space="preserve">Nastavak putovanja do </w:t>
      </w:r>
      <w:r w:rsidRPr="00066C93">
        <w:rPr>
          <w:rFonts w:ascii="Calibri" w:hAnsi="Calibri" w:cs="Calibri"/>
          <w:b/>
          <w:bCs/>
          <w:sz w:val="24"/>
          <w:szCs w:val="24"/>
          <w:shd w:val="clear" w:color="auto" w:fill="FFFFFF"/>
          <w:lang w:val="it-IT"/>
        </w:rPr>
        <w:t>Arla</w:t>
      </w:r>
      <w:r w:rsidRPr="00066C93">
        <w:rPr>
          <w:rFonts w:ascii="Calibri" w:hAnsi="Calibri" w:cs="Calibri"/>
          <w:sz w:val="24"/>
          <w:szCs w:val="24"/>
          <w:shd w:val="clear" w:color="auto" w:fill="FFFFFF"/>
          <w:lang w:val="it-IT"/>
        </w:rPr>
        <w:t xml:space="preserve"> (Arles). Obilazak grada: Rimska arena, grčki teatar, katedrala svetog Trofima, kafe Le Nuit - ovekovečen na slici Van Goga. Slobodno vreme za uživanje, muzeje, večeru i druge sadržaje. Povratak u Eks an Provans. </w:t>
      </w:r>
      <w:r w:rsidRPr="00631EED">
        <w:rPr>
          <w:rFonts w:ascii="Calibri" w:hAnsi="Calibri" w:cs="Calibri"/>
          <w:b/>
          <w:bCs/>
          <w:sz w:val="24"/>
          <w:szCs w:val="24"/>
          <w:shd w:val="clear" w:color="auto" w:fill="FFFFFF"/>
        </w:rPr>
        <w:t>Noćenje.</w:t>
      </w:r>
    </w:p>
    <w:p w14:paraId="6D47A87E" w14:textId="77777777" w:rsidR="00C02731" w:rsidRDefault="00C02731" w:rsidP="00C02731">
      <w:pPr>
        <w:pStyle w:val="NoSpacing"/>
        <w:jc w:val="both"/>
        <w:rPr>
          <w:rFonts w:ascii="Calibri" w:hAnsi="Calibri" w:cs="Calibri"/>
          <w:b/>
          <w:bCs/>
          <w:sz w:val="24"/>
          <w:szCs w:val="24"/>
          <w:shd w:val="clear" w:color="auto" w:fill="FFFFFF"/>
        </w:rPr>
      </w:pPr>
      <w:r w:rsidRPr="00631EED">
        <w:rPr>
          <w:rFonts w:ascii="Calibri" w:hAnsi="Calibri" w:cs="Calibri"/>
          <w:b/>
          <w:bCs/>
          <w:sz w:val="24"/>
          <w:szCs w:val="24"/>
          <w:shd w:val="clear" w:color="auto" w:fill="FFFFFF"/>
        </w:rPr>
        <w:t xml:space="preserve">4. </w:t>
      </w:r>
      <w:r w:rsidRPr="00631EED">
        <w:rPr>
          <w:rFonts w:ascii="Calibri" w:hAnsi="Calibri" w:cs="Calibri"/>
          <w:b/>
          <w:bCs/>
          <w:sz w:val="24"/>
          <w:szCs w:val="24"/>
          <w:u w:val="single"/>
          <w:shd w:val="clear" w:color="auto" w:fill="FFFFFF"/>
        </w:rPr>
        <w:t>DAN, 0</w:t>
      </w:r>
      <w:r>
        <w:rPr>
          <w:rFonts w:ascii="Calibri" w:hAnsi="Calibri" w:cs="Calibri"/>
          <w:b/>
          <w:bCs/>
          <w:sz w:val="24"/>
          <w:szCs w:val="24"/>
          <w:u w:val="single"/>
          <w:shd w:val="clear" w:color="auto" w:fill="FFFFFF"/>
        </w:rPr>
        <w:t>6</w:t>
      </w:r>
      <w:r w:rsidRPr="00631EED">
        <w:rPr>
          <w:rFonts w:ascii="Calibri" w:hAnsi="Calibri" w:cs="Calibri"/>
          <w:b/>
          <w:bCs/>
          <w:sz w:val="24"/>
          <w:szCs w:val="24"/>
          <w:u w:val="single"/>
          <w:shd w:val="clear" w:color="auto" w:fill="FFFFFF"/>
        </w:rPr>
        <w:t>.0</w:t>
      </w:r>
      <w:r>
        <w:rPr>
          <w:rFonts w:ascii="Calibri" w:hAnsi="Calibri" w:cs="Calibri"/>
          <w:b/>
          <w:bCs/>
          <w:sz w:val="24"/>
          <w:szCs w:val="24"/>
          <w:u w:val="single"/>
          <w:shd w:val="clear" w:color="auto" w:fill="FFFFFF"/>
        </w:rPr>
        <w:t>5</w:t>
      </w:r>
      <w:r w:rsidRPr="00631EED">
        <w:rPr>
          <w:rFonts w:ascii="Calibri" w:hAnsi="Calibri" w:cs="Calibri"/>
          <w:b/>
          <w:bCs/>
          <w:sz w:val="24"/>
          <w:szCs w:val="24"/>
          <w:u w:val="single"/>
          <w:shd w:val="clear" w:color="auto" w:fill="FFFFFF"/>
        </w:rPr>
        <w:t xml:space="preserve">. </w:t>
      </w:r>
      <w:r>
        <w:rPr>
          <w:rFonts w:ascii="Calibri" w:hAnsi="Calibri" w:cs="Calibri"/>
          <w:b/>
          <w:bCs/>
          <w:sz w:val="24"/>
          <w:szCs w:val="24"/>
          <w:u w:val="single"/>
          <w:shd w:val="clear" w:color="auto" w:fill="FFFFFF"/>
        </w:rPr>
        <w:t>ČETVRTAK</w:t>
      </w:r>
      <w:r w:rsidRPr="00631EED">
        <w:rPr>
          <w:rFonts w:ascii="Calibri" w:hAnsi="Calibri" w:cs="Calibri"/>
          <w:b/>
          <w:bCs/>
          <w:sz w:val="24"/>
          <w:szCs w:val="24"/>
          <w:shd w:val="clear" w:color="auto" w:fill="FFFFFF"/>
        </w:rPr>
        <w:t xml:space="preserve">: </w:t>
      </w:r>
      <w:r>
        <w:rPr>
          <w:rFonts w:ascii="Calibri" w:hAnsi="Calibri" w:cs="Calibri"/>
          <w:b/>
          <w:bCs/>
          <w:sz w:val="24"/>
          <w:szCs w:val="24"/>
          <w:shd w:val="clear" w:color="auto" w:fill="FFFFFF"/>
        </w:rPr>
        <w:t>E</w:t>
      </w:r>
      <w:r w:rsidRPr="00631EED">
        <w:rPr>
          <w:rFonts w:ascii="Calibri" w:hAnsi="Calibri" w:cs="Calibri"/>
          <w:b/>
          <w:bCs/>
          <w:sz w:val="24"/>
          <w:szCs w:val="24"/>
          <w:shd w:val="clear" w:color="auto" w:fill="FFFFFF"/>
        </w:rPr>
        <w:t xml:space="preserve">KS </w:t>
      </w:r>
      <w:r>
        <w:rPr>
          <w:rFonts w:ascii="Calibri" w:hAnsi="Calibri" w:cs="Calibri"/>
          <w:b/>
          <w:bCs/>
          <w:sz w:val="24"/>
          <w:szCs w:val="24"/>
          <w:shd w:val="clear" w:color="auto" w:fill="FFFFFF"/>
        </w:rPr>
        <w:t>A</w:t>
      </w:r>
      <w:r w:rsidRPr="00631EED">
        <w:rPr>
          <w:rFonts w:ascii="Calibri" w:hAnsi="Calibri" w:cs="Calibri"/>
          <w:b/>
          <w:bCs/>
          <w:sz w:val="24"/>
          <w:szCs w:val="24"/>
          <w:shd w:val="clear" w:color="auto" w:fill="FFFFFF"/>
        </w:rPr>
        <w:t>N PROVAN</w:t>
      </w:r>
      <w:r>
        <w:rPr>
          <w:rFonts w:ascii="Calibri" w:hAnsi="Calibri" w:cs="Calibri"/>
          <w:b/>
          <w:bCs/>
          <w:sz w:val="24"/>
          <w:szCs w:val="24"/>
          <w:shd w:val="clear" w:color="auto" w:fill="FFFFFF"/>
        </w:rPr>
        <w:t>S</w:t>
      </w:r>
      <w:r w:rsidRPr="00631EED">
        <w:rPr>
          <w:rFonts w:ascii="Calibri" w:hAnsi="Calibri" w:cs="Calibri"/>
          <w:b/>
          <w:bCs/>
          <w:sz w:val="24"/>
          <w:szCs w:val="24"/>
          <w:shd w:val="clear" w:color="auto" w:fill="FFFFFF"/>
        </w:rPr>
        <w:t xml:space="preserve"> - BO - S</w:t>
      </w:r>
      <w:r>
        <w:rPr>
          <w:rFonts w:ascii="Calibri" w:hAnsi="Calibri" w:cs="Calibri"/>
          <w:b/>
          <w:bCs/>
          <w:sz w:val="24"/>
          <w:szCs w:val="24"/>
          <w:shd w:val="clear" w:color="auto" w:fill="FFFFFF"/>
        </w:rPr>
        <w:t>E</w:t>
      </w:r>
      <w:r w:rsidRPr="00631EED">
        <w:rPr>
          <w:rFonts w:ascii="Calibri" w:hAnsi="Calibri" w:cs="Calibri"/>
          <w:b/>
          <w:bCs/>
          <w:sz w:val="24"/>
          <w:szCs w:val="24"/>
          <w:shd w:val="clear" w:color="auto" w:fill="FFFFFF"/>
        </w:rPr>
        <w:t>N REMI -</w:t>
      </w:r>
      <w:r>
        <w:rPr>
          <w:rFonts w:ascii="Calibri" w:hAnsi="Calibri" w:cs="Calibri"/>
          <w:b/>
          <w:bCs/>
          <w:sz w:val="24"/>
          <w:szCs w:val="24"/>
          <w:shd w:val="clear" w:color="auto" w:fill="FFFFFF"/>
        </w:rPr>
        <w:t xml:space="preserve"> GORD -</w:t>
      </w:r>
      <w:r w:rsidRPr="00631EED">
        <w:rPr>
          <w:rFonts w:ascii="Calibri" w:hAnsi="Calibri" w:cs="Calibri"/>
          <w:b/>
          <w:bCs/>
          <w:sz w:val="24"/>
          <w:szCs w:val="24"/>
          <w:shd w:val="clear" w:color="auto" w:fill="FFFFFF"/>
        </w:rPr>
        <w:t xml:space="preserve"> SUR LE S</w:t>
      </w:r>
      <w:r>
        <w:rPr>
          <w:rFonts w:ascii="Calibri" w:hAnsi="Calibri" w:cs="Calibri"/>
          <w:b/>
          <w:bCs/>
          <w:sz w:val="24"/>
          <w:szCs w:val="24"/>
          <w:shd w:val="clear" w:color="auto" w:fill="FFFFFF"/>
        </w:rPr>
        <w:t>OURG</w:t>
      </w:r>
      <w:r w:rsidRPr="00631EED">
        <w:rPr>
          <w:rFonts w:ascii="Calibri" w:hAnsi="Calibri" w:cs="Calibri"/>
          <w:b/>
          <w:bCs/>
          <w:sz w:val="24"/>
          <w:szCs w:val="24"/>
          <w:shd w:val="clear" w:color="auto" w:fill="FFFFFF"/>
        </w:rPr>
        <w:t xml:space="preserve"> - </w:t>
      </w:r>
      <w:r>
        <w:rPr>
          <w:rFonts w:ascii="Calibri" w:hAnsi="Calibri" w:cs="Calibri"/>
          <w:b/>
          <w:bCs/>
          <w:sz w:val="24"/>
          <w:szCs w:val="24"/>
          <w:shd w:val="clear" w:color="auto" w:fill="FFFFFF"/>
        </w:rPr>
        <w:t>E</w:t>
      </w:r>
      <w:r w:rsidRPr="00631EED">
        <w:rPr>
          <w:rFonts w:ascii="Calibri" w:hAnsi="Calibri" w:cs="Calibri"/>
          <w:b/>
          <w:bCs/>
          <w:sz w:val="24"/>
          <w:szCs w:val="24"/>
          <w:shd w:val="clear" w:color="auto" w:fill="FFFFFF"/>
        </w:rPr>
        <w:t xml:space="preserve">KS </w:t>
      </w:r>
      <w:r>
        <w:rPr>
          <w:rFonts w:ascii="Calibri" w:hAnsi="Calibri" w:cs="Calibri"/>
          <w:b/>
          <w:bCs/>
          <w:sz w:val="24"/>
          <w:szCs w:val="24"/>
          <w:shd w:val="clear" w:color="auto" w:fill="FFFFFF"/>
        </w:rPr>
        <w:t xml:space="preserve">AN </w:t>
      </w:r>
      <w:r w:rsidRPr="00631EED">
        <w:rPr>
          <w:rFonts w:ascii="Calibri" w:hAnsi="Calibri" w:cs="Calibri"/>
          <w:b/>
          <w:bCs/>
          <w:sz w:val="24"/>
          <w:szCs w:val="24"/>
          <w:shd w:val="clear" w:color="auto" w:fill="FFFFFF"/>
        </w:rPr>
        <w:t>P</w:t>
      </w:r>
      <w:r>
        <w:rPr>
          <w:rFonts w:ascii="Calibri" w:hAnsi="Calibri" w:cs="Calibri"/>
          <w:b/>
          <w:bCs/>
          <w:sz w:val="24"/>
          <w:szCs w:val="24"/>
          <w:shd w:val="clear" w:color="auto" w:fill="FFFFFF"/>
        </w:rPr>
        <w:t>ROVANS</w:t>
      </w:r>
    </w:p>
    <w:p w14:paraId="3CA583F9" w14:textId="31604844" w:rsidR="00B96F21" w:rsidRDefault="00C02731" w:rsidP="00C02731">
      <w:pPr>
        <w:pStyle w:val="NoSpacing"/>
        <w:jc w:val="both"/>
        <w:rPr>
          <w:rFonts w:ascii="Calibri" w:hAnsi="Calibri" w:cs="Calibri"/>
          <w:sz w:val="24"/>
          <w:szCs w:val="24"/>
          <w:shd w:val="clear" w:color="auto" w:fill="FFFFFF"/>
        </w:rPr>
      </w:pPr>
      <w:r w:rsidRPr="00631EED">
        <w:rPr>
          <w:rFonts w:ascii="Calibri" w:hAnsi="Calibri" w:cs="Calibri"/>
          <w:b/>
          <w:bCs/>
          <w:sz w:val="24"/>
          <w:szCs w:val="24"/>
          <w:shd w:val="clear" w:color="auto" w:fill="FFFFFF"/>
        </w:rPr>
        <w:t xml:space="preserve">Doručak. </w:t>
      </w:r>
      <w:r w:rsidR="00B96F21" w:rsidRPr="00B96F21">
        <w:rPr>
          <w:rFonts w:ascii="Calibri" w:hAnsi="Calibri" w:cs="Calibri"/>
          <w:sz w:val="24"/>
          <w:szCs w:val="24"/>
          <w:shd w:val="clear" w:color="auto" w:fill="FFFFFF"/>
          <w:lang w:val="sr-Latn-RS"/>
        </w:rPr>
        <w:t>Slobodan dan za individualne aktivnosti ili celodnevni izlet „Srce Provanse“, kružnom rutom kroz neka od najlepših mesta u unutrašnjosti Provanse.</w:t>
      </w:r>
      <w:r w:rsidRPr="00631EED">
        <w:rPr>
          <w:rFonts w:ascii="Calibri" w:hAnsi="Calibri" w:cs="Calibri"/>
          <w:sz w:val="24"/>
          <w:szCs w:val="24"/>
          <w:shd w:val="clear" w:color="auto" w:fill="FFFFFF"/>
        </w:rPr>
        <w:t xml:space="preserve"> Put vodi kroz divan pejzaž do srednj</w:t>
      </w:r>
      <w:r w:rsidR="006D56C7">
        <w:rPr>
          <w:rFonts w:ascii="Calibri" w:hAnsi="Calibri" w:cs="Calibri"/>
          <w:sz w:val="24"/>
          <w:szCs w:val="24"/>
          <w:shd w:val="clear" w:color="auto" w:fill="FFFFFF"/>
        </w:rPr>
        <w:t>o</w:t>
      </w:r>
      <w:r w:rsidRPr="00631EED">
        <w:rPr>
          <w:rFonts w:ascii="Calibri" w:hAnsi="Calibri" w:cs="Calibri"/>
          <w:sz w:val="24"/>
          <w:szCs w:val="24"/>
          <w:shd w:val="clear" w:color="auto" w:fill="FFFFFF"/>
        </w:rPr>
        <w:t xml:space="preserve">vekovnog gradića </w:t>
      </w:r>
      <w:r w:rsidRPr="008C298D">
        <w:rPr>
          <w:rFonts w:ascii="Calibri" w:hAnsi="Calibri" w:cs="Calibri"/>
          <w:b/>
          <w:bCs/>
          <w:sz w:val="24"/>
          <w:szCs w:val="24"/>
          <w:shd w:val="clear" w:color="auto" w:fill="FFFFFF"/>
        </w:rPr>
        <w:t>Bo de Provans</w:t>
      </w:r>
      <w:r>
        <w:rPr>
          <w:rFonts w:ascii="Calibri" w:hAnsi="Calibri" w:cs="Calibri"/>
          <w:sz w:val="24"/>
          <w:szCs w:val="24"/>
          <w:shd w:val="clear" w:color="auto" w:fill="FFFFFF"/>
        </w:rPr>
        <w:t xml:space="preserve"> (Les-Baux-de-Provence)</w:t>
      </w:r>
      <w:r w:rsidRPr="00631EED">
        <w:rPr>
          <w:rFonts w:ascii="Calibri" w:hAnsi="Calibri" w:cs="Calibri"/>
          <w:sz w:val="24"/>
          <w:szCs w:val="24"/>
          <w:shd w:val="clear" w:color="auto" w:fill="FFFFFF"/>
        </w:rPr>
        <w:t xml:space="preserve"> </w:t>
      </w:r>
      <w:r w:rsidR="00B96F21" w:rsidRPr="00B96F21">
        <w:rPr>
          <w:rFonts w:ascii="Calibri" w:hAnsi="Calibri" w:cs="Calibri"/>
          <w:sz w:val="24"/>
          <w:szCs w:val="24"/>
          <w:shd w:val="clear" w:color="auto" w:fill="FFFFFF"/>
          <w:lang w:val="sr-Latn-RS"/>
        </w:rPr>
        <w:t>smeštenog na strmoj steni</w:t>
      </w:r>
      <w:r w:rsidRPr="00631EED">
        <w:rPr>
          <w:rFonts w:ascii="Calibri" w:hAnsi="Calibri" w:cs="Calibri"/>
          <w:sz w:val="24"/>
          <w:szCs w:val="24"/>
          <w:shd w:val="clear" w:color="auto" w:fill="FFFFFF"/>
        </w:rPr>
        <w:t xml:space="preserve">. Kraća zajednička šetnja i slobodno vreme. </w:t>
      </w:r>
    </w:p>
    <w:p w14:paraId="7117C99B" w14:textId="37DC9793" w:rsidR="00C02731" w:rsidRPr="007E693D" w:rsidRDefault="00B96F21" w:rsidP="00C02731">
      <w:pPr>
        <w:pStyle w:val="NoSpacing"/>
        <w:jc w:val="both"/>
        <w:rPr>
          <w:rFonts w:ascii="Calibri" w:hAnsi="Calibri" w:cs="Calibri"/>
          <w:sz w:val="24"/>
          <w:szCs w:val="24"/>
          <w:shd w:val="clear" w:color="auto" w:fill="FFFFFF"/>
          <w:lang w:val="sr-Latn-RS"/>
        </w:rPr>
      </w:pPr>
      <w:r w:rsidRPr="00B96F21">
        <w:rPr>
          <w:rFonts w:ascii="Calibri" w:hAnsi="Calibri" w:cs="Calibri"/>
          <w:sz w:val="24"/>
          <w:szCs w:val="24"/>
          <w:shd w:val="clear" w:color="auto" w:fill="FFFFFF"/>
          <w:lang w:val="sr-Latn-RS"/>
        </w:rPr>
        <w:t>Nastavak</w:t>
      </w:r>
      <w:r>
        <w:rPr>
          <w:rFonts w:ascii="Calibri" w:hAnsi="Calibri" w:cs="Calibri"/>
          <w:sz w:val="24"/>
          <w:szCs w:val="24"/>
          <w:shd w:val="clear" w:color="auto" w:fill="FFFFFF"/>
          <w:lang w:val="sr-Latn-RS"/>
        </w:rPr>
        <w:t xml:space="preserve"> putovanja</w:t>
      </w:r>
      <w:r w:rsidRPr="00B96F21">
        <w:rPr>
          <w:rFonts w:ascii="Calibri" w:hAnsi="Calibri" w:cs="Calibri"/>
          <w:sz w:val="24"/>
          <w:szCs w:val="24"/>
          <w:shd w:val="clear" w:color="auto" w:fill="FFFFFF"/>
          <w:lang w:val="sr-Latn-RS"/>
        </w:rPr>
        <w:t xml:space="preserve"> do Sen Remija (Saint-Rémy-de-Provence), rodnog mesta Nostradamusa </w:t>
      </w:r>
      <w:r w:rsidRPr="00631EED">
        <w:rPr>
          <w:rFonts w:ascii="Calibri" w:hAnsi="Calibri" w:cs="Calibri"/>
          <w:sz w:val="24"/>
          <w:szCs w:val="24"/>
          <w:shd w:val="clear" w:color="auto" w:fill="FFFFFF"/>
        </w:rPr>
        <w:t xml:space="preserve">i u kom je </w:t>
      </w:r>
      <w:r>
        <w:rPr>
          <w:rFonts w:ascii="Calibri" w:hAnsi="Calibri" w:cs="Calibri"/>
          <w:sz w:val="24"/>
          <w:szCs w:val="24"/>
          <w:shd w:val="clear" w:color="auto" w:fill="FFFFFF"/>
        </w:rPr>
        <w:t xml:space="preserve">Van Gog bio na vrhuncu stvaralaštva u specifičnim okolnostima. </w:t>
      </w:r>
      <w:r w:rsidRPr="00B96F21">
        <w:rPr>
          <w:rFonts w:ascii="Calibri" w:hAnsi="Calibri" w:cs="Calibri"/>
          <w:sz w:val="24"/>
          <w:szCs w:val="24"/>
          <w:shd w:val="clear" w:color="auto" w:fill="FFFFFF"/>
          <w:lang w:val="sr-Latn-RS"/>
        </w:rPr>
        <w:t xml:space="preserve"> Obilazak: Gradska kuća, fontana Delfina, Katedrala, Nostradamusova rodna kuća, Palata de Sad… Slobodno vreme za ručak.</w:t>
      </w:r>
      <w:r w:rsidR="007E693D">
        <w:rPr>
          <w:rFonts w:ascii="Calibri" w:hAnsi="Calibri" w:cs="Calibri"/>
          <w:sz w:val="24"/>
          <w:szCs w:val="24"/>
          <w:shd w:val="clear" w:color="auto" w:fill="FFFFFF"/>
          <w:lang w:val="sr-Latn-RS"/>
        </w:rPr>
        <w:t xml:space="preserve"> </w:t>
      </w:r>
      <w:r w:rsidR="00C02731" w:rsidRPr="007E693D">
        <w:rPr>
          <w:rFonts w:ascii="Calibri" w:hAnsi="Calibri" w:cs="Calibri"/>
          <w:sz w:val="24"/>
          <w:szCs w:val="24"/>
          <w:shd w:val="clear" w:color="auto" w:fill="FFFFFF"/>
          <w:lang w:val="sr-Latn-RS"/>
        </w:rPr>
        <w:t xml:space="preserve">Nastavak izleta uz obod planine Luberon sa centralnom pozicijom u Provansi do </w:t>
      </w:r>
      <w:r w:rsidR="00C02731" w:rsidRPr="007E693D">
        <w:rPr>
          <w:rFonts w:ascii="Calibri" w:hAnsi="Calibri" w:cs="Calibri"/>
          <w:b/>
          <w:bCs/>
          <w:sz w:val="24"/>
          <w:szCs w:val="24"/>
          <w:shd w:val="clear" w:color="auto" w:fill="FFFFFF"/>
          <w:lang w:val="sr-Latn-RS"/>
        </w:rPr>
        <w:t>Gorda</w:t>
      </w:r>
      <w:r w:rsidR="00C02731" w:rsidRPr="007E693D">
        <w:rPr>
          <w:rFonts w:ascii="Calibri" w:hAnsi="Calibri" w:cs="Calibri"/>
          <w:sz w:val="24"/>
          <w:szCs w:val="24"/>
          <w:shd w:val="clear" w:color="auto" w:fill="FFFFFF"/>
          <w:lang w:val="sr-Latn-RS"/>
        </w:rPr>
        <w:t xml:space="preserve"> (Gordes), smeštenog na padinama planine Vokliz. Pravimo pauzu za slikanje </w:t>
      </w:r>
      <w:r w:rsidR="007E693D">
        <w:rPr>
          <w:rFonts w:ascii="Calibri" w:hAnsi="Calibri" w:cs="Calibri"/>
          <w:sz w:val="24"/>
          <w:szCs w:val="24"/>
          <w:shd w:val="clear" w:color="auto" w:fill="FFFFFF"/>
          <w:lang w:val="sr-Latn-RS"/>
        </w:rPr>
        <w:t>na lokacijama</w:t>
      </w:r>
      <w:r w:rsidR="00C02731" w:rsidRPr="007E693D">
        <w:rPr>
          <w:rFonts w:ascii="Calibri" w:hAnsi="Calibri" w:cs="Calibri"/>
          <w:sz w:val="24"/>
          <w:szCs w:val="24"/>
          <w:shd w:val="clear" w:color="auto" w:fill="FFFFFF"/>
          <w:lang w:val="sr-Latn-RS"/>
        </w:rPr>
        <w:t xml:space="preserve"> najslikovitijeg sela Provanse… Izlet završavamo u </w:t>
      </w:r>
      <w:r w:rsidR="00C02731" w:rsidRPr="007E693D">
        <w:rPr>
          <w:rFonts w:ascii="Calibri" w:hAnsi="Calibri" w:cs="Calibri"/>
          <w:b/>
          <w:bCs/>
          <w:sz w:val="24"/>
          <w:szCs w:val="24"/>
          <w:shd w:val="clear" w:color="auto" w:fill="FFFFFF"/>
          <w:lang w:val="sr-Latn-RS"/>
        </w:rPr>
        <w:t>Sur le Surgu</w:t>
      </w:r>
      <w:r w:rsidR="00C02731" w:rsidRPr="007E693D">
        <w:rPr>
          <w:rFonts w:ascii="Calibri" w:hAnsi="Calibri" w:cs="Calibri"/>
          <w:sz w:val="24"/>
          <w:szCs w:val="24"/>
          <w:shd w:val="clear" w:color="auto" w:fill="FFFFFF"/>
          <w:lang w:val="sr-Latn-RS"/>
        </w:rPr>
        <w:t xml:space="preserve"> (L'Isle-sur-la-Sorgue), gde sledi slobodno vreme za večeru i druge samostalne aktivnosti. </w:t>
      </w:r>
      <w:r w:rsidR="00C02731" w:rsidRPr="00631EED">
        <w:rPr>
          <w:rFonts w:ascii="Calibri" w:hAnsi="Calibri" w:cs="Calibri"/>
          <w:sz w:val="24"/>
          <w:szCs w:val="24"/>
          <w:shd w:val="clear" w:color="auto" w:fill="FFFFFF"/>
        </w:rPr>
        <w:t xml:space="preserve">Povratak u </w:t>
      </w:r>
      <w:r w:rsidR="00C02731">
        <w:rPr>
          <w:rFonts w:ascii="Calibri" w:hAnsi="Calibri" w:cs="Calibri"/>
          <w:sz w:val="24"/>
          <w:szCs w:val="24"/>
          <w:shd w:val="clear" w:color="auto" w:fill="FFFFFF"/>
        </w:rPr>
        <w:t>E</w:t>
      </w:r>
      <w:r w:rsidR="00C02731" w:rsidRPr="00631EED">
        <w:rPr>
          <w:rFonts w:ascii="Calibri" w:hAnsi="Calibri" w:cs="Calibri"/>
          <w:sz w:val="24"/>
          <w:szCs w:val="24"/>
          <w:shd w:val="clear" w:color="auto" w:fill="FFFFFF"/>
        </w:rPr>
        <w:t xml:space="preserve">ks </w:t>
      </w:r>
      <w:r w:rsidR="00C02731">
        <w:rPr>
          <w:rFonts w:ascii="Calibri" w:hAnsi="Calibri" w:cs="Calibri"/>
          <w:sz w:val="24"/>
          <w:szCs w:val="24"/>
          <w:shd w:val="clear" w:color="auto" w:fill="FFFFFF"/>
        </w:rPr>
        <w:t>a</w:t>
      </w:r>
      <w:r w:rsidR="00C02731" w:rsidRPr="00631EED">
        <w:rPr>
          <w:rFonts w:ascii="Calibri" w:hAnsi="Calibri" w:cs="Calibri"/>
          <w:sz w:val="24"/>
          <w:szCs w:val="24"/>
          <w:shd w:val="clear" w:color="auto" w:fill="FFFFFF"/>
        </w:rPr>
        <w:t xml:space="preserve">n Provans. </w:t>
      </w:r>
      <w:r w:rsidR="00C02731" w:rsidRPr="00631EED">
        <w:rPr>
          <w:rFonts w:ascii="Calibri" w:hAnsi="Calibri" w:cs="Calibri"/>
          <w:b/>
          <w:bCs/>
          <w:sz w:val="24"/>
          <w:szCs w:val="24"/>
          <w:shd w:val="clear" w:color="auto" w:fill="FFFFFF"/>
        </w:rPr>
        <w:t>Noćenje.</w:t>
      </w:r>
      <w:r w:rsidR="00C02731" w:rsidRPr="00631EED">
        <w:rPr>
          <w:rFonts w:ascii="Calibri" w:hAnsi="Calibri" w:cs="Calibri"/>
          <w:sz w:val="24"/>
          <w:szCs w:val="24"/>
          <w:shd w:val="clear" w:color="auto" w:fill="FFFFFF"/>
        </w:rPr>
        <w:t xml:space="preserve"> </w:t>
      </w:r>
    </w:p>
    <w:p w14:paraId="389E2570" w14:textId="77777777" w:rsidR="00C02731" w:rsidRPr="00631EED" w:rsidRDefault="00C02731" w:rsidP="00C02731">
      <w:pPr>
        <w:pStyle w:val="NormalWeb"/>
        <w:shd w:val="clear" w:color="auto" w:fill="FFFFFF"/>
        <w:spacing w:before="0" w:beforeAutospacing="0" w:after="0" w:afterAutospacing="0"/>
        <w:jc w:val="both"/>
        <w:rPr>
          <w:rFonts w:ascii="Calibri" w:hAnsi="Calibri" w:cs="Calibri"/>
          <w:b/>
          <w:bCs/>
          <w:color w:val="000000"/>
          <w:u w:val="single"/>
          <w:shd w:val="clear" w:color="auto" w:fill="FFFFFF"/>
        </w:rPr>
      </w:pPr>
      <w:r w:rsidRPr="00631EED">
        <w:rPr>
          <w:rFonts w:ascii="Calibri" w:hAnsi="Calibri" w:cs="Calibri"/>
          <w:b/>
          <w:bCs/>
          <w:color w:val="000000"/>
          <w:shd w:val="clear" w:color="auto" w:fill="FFFFFF"/>
        </w:rPr>
        <w:t xml:space="preserve">5. </w:t>
      </w:r>
      <w:r w:rsidRPr="00631EED">
        <w:rPr>
          <w:rFonts w:ascii="Calibri" w:hAnsi="Calibri" w:cs="Calibri"/>
          <w:b/>
          <w:bCs/>
          <w:color w:val="000000"/>
          <w:u w:val="single"/>
          <w:shd w:val="clear" w:color="auto" w:fill="FFFFFF"/>
        </w:rPr>
        <w:t>DAN, 0</w:t>
      </w:r>
      <w:r>
        <w:rPr>
          <w:rFonts w:ascii="Calibri" w:hAnsi="Calibri" w:cs="Calibri"/>
          <w:b/>
          <w:bCs/>
          <w:color w:val="000000"/>
          <w:u w:val="single"/>
          <w:shd w:val="clear" w:color="auto" w:fill="FFFFFF"/>
        </w:rPr>
        <w:t>7</w:t>
      </w:r>
      <w:r w:rsidRPr="00631EED">
        <w:rPr>
          <w:rFonts w:ascii="Calibri" w:hAnsi="Calibri" w:cs="Calibri"/>
          <w:b/>
          <w:bCs/>
          <w:color w:val="000000"/>
          <w:u w:val="single"/>
          <w:shd w:val="clear" w:color="auto" w:fill="FFFFFF"/>
        </w:rPr>
        <w:t>.0</w:t>
      </w:r>
      <w:r>
        <w:rPr>
          <w:rFonts w:ascii="Calibri" w:hAnsi="Calibri" w:cs="Calibri"/>
          <w:b/>
          <w:bCs/>
          <w:color w:val="000000"/>
          <w:u w:val="single"/>
          <w:shd w:val="clear" w:color="auto" w:fill="FFFFFF"/>
        </w:rPr>
        <w:t>5</w:t>
      </w:r>
      <w:r w:rsidRPr="00631EED">
        <w:rPr>
          <w:rFonts w:ascii="Calibri" w:hAnsi="Calibri" w:cs="Calibri"/>
          <w:b/>
          <w:bCs/>
          <w:color w:val="000000"/>
          <w:u w:val="single"/>
          <w:shd w:val="clear" w:color="auto" w:fill="FFFFFF"/>
        </w:rPr>
        <w:t xml:space="preserve">. </w:t>
      </w:r>
      <w:r>
        <w:rPr>
          <w:rFonts w:ascii="Calibri" w:hAnsi="Calibri" w:cs="Calibri"/>
          <w:b/>
          <w:bCs/>
          <w:color w:val="000000"/>
          <w:u w:val="single"/>
          <w:shd w:val="clear" w:color="auto" w:fill="FFFFFF"/>
        </w:rPr>
        <w:t>PETAK</w:t>
      </w:r>
      <w:r w:rsidRPr="00631EED">
        <w:rPr>
          <w:rFonts w:ascii="Calibri" w:hAnsi="Calibri" w:cs="Calibri"/>
          <w:b/>
          <w:bCs/>
          <w:color w:val="000000"/>
          <w:shd w:val="clear" w:color="auto" w:fill="FFFFFF"/>
        </w:rPr>
        <w:t xml:space="preserve">: </w:t>
      </w:r>
      <w:r>
        <w:rPr>
          <w:rFonts w:ascii="Calibri" w:hAnsi="Calibri" w:cs="Calibri"/>
          <w:b/>
          <w:bCs/>
          <w:color w:val="000000"/>
          <w:shd w:val="clear" w:color="auto" w:fill="FFFFFF"/>
        </w:rPr>
        <w:t>E</w:t>
      </w:r>
      <w:r w:rsidRPr="00631EED">
        <w:rPr>
          <w:rFonts w:ascii="Calibri" w:hAnsi="Calibri" w:cs="Calibri"/>
          <w:b/>
          <w:bCs/>
          <w:color w:val="000000"/>
          <w:shd w:val="clear" w:color="auto" w:fill="FFFFFF"/>
        </w:rPr>
        <w:t xml:space="preserve">KS </w:t>
      </w:r>
      <w:r>
        <w:rPr>
          <w:rFonts w:ascii="Calibri" w:hAnsi="Calibri" w:cs="Calibri"/>
          <w:b/>
          <w:bCs/>
          <w:color w:val="000000"/>
          <w:shd w:val="clear" w:color="auto" w:fill="FFFFFF"/>
        </w:rPr>
        <w:t>A</w:t>
      </w:r>
      <w:r w:rsidRPr="00631EED">
        <w:rPr>
          <w:rFonts w:ascii="Calibri" w:hAnsi="Calibri" w:cs="Calibri"/>
          <w:b/>
          <w:bCs/>
          <w:color w:val="000000"/>
          <w:shd w:val="clear" w:color="auto" w:fill="FFFFFF"/>
        </w:rPr>
        <w:t>N PROVANS - SEN TROPE - GRAS - ITALIJA</w:t>
      </w:r>
    </w:p>
    <w:p w14:paraId="31CAED60" w14:textId="77777777" w:rsidR="007E693D" w:rsidRDefault="00C02731" w:rsidP="007E693D">
      <w:pPr>
        <w:pStyle w:val="NoSpacing"/>
        <w:jc w:val="both"/>
        <w:rPr>
          <w:rFonts w:ascii="Calibri" w:hAnsi="Calibri" w:cs="Calibri"/>
          <w:sz w:val="24"/>
          <w:szCs w:val="24"/>
          <w:shd w:val="clear" w:color="auto" w:fill="FFFFFF"/>
          <w:lang w:val="sr-Latn-RS"/>
        </w:rPr>
      </w:pPr>
      <w:r w:rsidRPr="00C02731">
        <w:rPr>
          <w:rFonts w:ascii="Calibri" w:hAnsi="Calibri" w:cs="Calibri"/>
          <w:b/>
          <w:bCs/>
          <w:sz w:val="24"/>
          <w:szCs w:val="24"/>
          <w:shd w:val="clear" w:color="auto" w:fill="FFFFFF"/>
          <w:lang w:val="sr-Latn-RS"/>
        </w:rPr>
        <w:t xml:space="preserve">Doručak. </w:t>
      </w:r>
      <w:r w:rsidRPr="00C02731">
        <w:rPr>
          <w:rFonts w:ascii="Calibri" w:hAnsi="Calibri" w:cs="Calibri"/>
          <w:sz w:val="24"/>
          <w:szCs w:val="24"/>
          <w:shd w:val="clear" w:color="auto" w:fill="FFFFFF"/>
          <w:lang w:val="sr-Latn-RS"/>
        </w:rPr>
        <w:t>Napuštanje hotela. Polazak ka primorskom biseru Provanse</w:t>
      </w:r>
      <w:r w:rsidR="007E693D">
        <w:rPr>
          <w:rFonts w:ascii="Calibri" w:hAnsi="Calibri" w:cs="Calibri"/>
          <w:sz w:val="24"/>
          <w:szCs w:val="24"/>
          <w:shd w:val="clear" w:color="auto" w:fill="FFFFFF"/>
          <w:lang w:val="sr-Latn-RS"/>
        </w:rPr>
        <w:t>,</w:t>
      </w:r>
      <w:r w:rsidRPr="00C02731">
        <w:rPr>
          <w:rFonts w:ascii="Calibri" w:hAnsi="Calibri" w:cs="Calibri"/>
          <w:sz w:val="24"/>
          <w:szCs w:val="24"/>
          <w:shd w:val="clear" w:color="auto" w:fill="FFFFFF"/>
          <w:lang w:val="sr-Latn-RS"/>
        </w:rPr>
        <w:t xml:space="preserve"> nadaleko čuvenom </w:t>
      </w:r>
      <w:r w:rsidRPr="00C02731">
        <w:rPr>
          <w:rFonts w:ascii="Calibri" w:hAnsi="Calibri" w:cs="Calibri"/>
          <w:b/>
          <w:bCs/>
          <w:sz w:val="24"/>
          <w:szCs w:val="24"/>
          <w:shd w:val="clear" w:color="auto" w:fill="FFFFFF"/>
          <w:lang w:val="sr-Latn-RS"/>
        </w:rPr>
        <w:t>Sen Tropeu</w:t>
      </w:r>
      <w:r w:rsidRPr="00C02731">
        <w:rPr>
          <w:rFonts w:ascii="Calibri" w:hAnsi="Calibri" w:cs="Calibri"/>
          <w:sz w:val="24"/>
          <w:szCs w:val="24"/>
          <w:shd w:val="clear" w:color="auto" w:fill="FFFFFF"/>
          <w:lang w:val="sr-Latn-RS"/>
        </w:rPr>
        <w:t xml:space="preserve"> (Saint-Tropez). Slobodno vreme za uživanje u mondenskom odmaralištu, šetnje uz more i ručak... Polazak ka </w:t>
      </w:r>
      <w:r w:rsidRPr="00C02731">
        <w:rPr>
          <w:rFonts w:ascii="Calibri" w:hAnsi="Calibri" w:cs="Calibri"/>
          <w:b/>
          <w:bCs/>
          <w:sz w:val="24"/>
          <w:szCs w:val="24"/>
          <w:shd w:val="clear" w:color="auto" w:fill="FFFFFF"/>
          <w:lang w:val="sr-Latn-RS"/>
        </w:rPr>
        <w:t>Grasu</w:t>
      </w:r>
      <w:r w:rsidRPr="00C02731">
        <w:rPr>
          <w:rFonts w:ascii="Calibri" w:hAnsi="Calibri" w:cs="Calibri"/>
          <w:sz w:val="24"/>
          <w:szCs w:val="24"/>
          <w:shd w:val="clear" w:color="auto" w:fill="FFFFFF"/>
          <w:lang w:val="sr-Latn-RS"/>
        </w:rPr>
        <w:t xml:space="preserve"> (Grasse), svetskoj prestonici parfema. Nakon prezentacije o tradiciji i proizvodnji parfema u Provansi, sledi kraći obilazak istorijskog jezgra i pauza za kafu, kolače ili čašu vina. </w:t>
      </w:r>
      <w:r w:rsidR="007E693D" w:rsidRPr="007E693D">
        <w:rPr>
          <w:rFonts w:ascii="Calibri" w:hAnsi="Calibri" w:cs="Calibri"/>
          <w:sz w:val="24"/>
          <w:szCs w:val="24"/>
          <w:shd w:val="clear" w:color="auto" w:fill="FFFFFF"/>
          <w:lang w:val="sr-Latn-RS"/>
        </w:rPr>
        <w:t xml:space="preserve">Nastavak putovanja Azurnom obalom, a potom Italijanskom rivijerom. </w:t>
      </w:r>
      <w:r w:rsidR="007E693D" w:rsidRPr="007E693D">
        <w:rPr>
          <w:rFonts w:ascii="Calibri" w:hAnsi="Calibri" w:cs="Calibri"/>
          <w:b/>
          <w:bCs/>
          <w:sz w:val="24"/>
          <w:szCs w:val="24"/>
          <w:shd w:val="clear" w:color="auto" w:fill="FFFFFF"/>
          <w:lang w:val="sr-Latn-RS"/>
        </w:rPr>
        <w:t>Noćna vožnja.</w:t>
      </w:r>
    </w:p>
    <w:p w14:paraId="0265347E" w14:textId="1307CDEF" w:rsidR="00C02731" w:rsidRPr="00631EED" w:rsidRDefault="00C02731" w:rsidP="007E693D">
      <w:pPr>
        <w:pStyle w:val="NoSpacing"/>
        <w:rPr>
          <w:rFonts w:ascii="Calibri" w:hAnsi="Calibri" w:cs="Calibri"/>
          <w:color w:val="000000"/>
          <w:shd w:val="clear" w:color="auto" w:fill="FFFFFF"/>
        </w:rPr>
      </w:pPr>
      <w:r w:rsidRPr="007E693D">
        <w:rPr>
          <w:rFonts w:ascii="Calibri" w:hAnsi="Calibri" w:cs="Calibri"/>
          <w:b/>
          <w:bCs/>
          <w:sz w:val="24"/>
          <w:szCs w:val="24"/>
          <w:shd w:val="clear" w:color="auto" w:fill="FFFFFF"/>
          <w:lang w:val="sr-Latn-RS"/>
        </w:rPr>
        <w:lastRenderedPageBreak/>
        <w:t xml:space="preserve">6. </w:t>
      </w:r>
      <w:r w:rsidRPr="007E693D">
        <w:rPr>
          <w:rFonts w:ascii="Calibri" w:hAnsi="Calibri" w:cs="Calibri"/>
          <w:b/>
          <w:bCs/>
          <w:sz w:val="24"/>
          <w:szCs w:val="24"/>
          <w:u w:val="single"/>
          <w:shd w:val="clear" w:color="auto" w:fill="FFFFFF"/>
          <w:lang w:val="sr-Latn-RS"/>
        </w:rPr>
        <w:t>DAN, 08.05. SUBOTA</w:t>
      </w:r>
      <w:r w:rsidRPr="007E693D">
        <w:rPr>
          <w:rFonts w:ascii="Calibri" w:hAnsi="Calibri" w:cs="Calibri"/>
          <w:b/>
          <w:bCs/>
          <w:sz w:val="24"/>
          <w:szCs w:val="24"/>
          <w:shd w:val="clear" w:color="auto" w:fill="FFFFFF"/>
          <w:lang w:val="sr-Latn-RS"/>
        </w:rPr>
        <w:t>: SLOVENIJA - HRVATSKA - SRBIJA</w:t>
      </w:r>
      <w:r w:rsidRPr="007E693D">
        <w:rPr>
          <w:rFonts w:ascii="Calibri" w:hAnsi="Calibri" w:cs="Calibri"/>
          <w:b/>
          <w:bCs/>
          <w:sz w:val="24"/>
          <w:szCs w:val="24"/>
          <w:shd w:val="clear" w:color="auto" w:fill="FFFFFF"/>
          <w:lang w:val="sr-Latn-RS"/>
        </w:rPr>
        <w:br/>
      </w:r>
      <w:r w:rsidR="007E693D" w:rsidRPr="007E693D">
        <w:rPr>
          <w:rFonts w:ascii="Calibri" w:hAnsi="Calibri" w:cs="Calibri"/>
          <w:sz w:val="24"/>
          <w:szCs w:val="24"/>
          <w:shd w:val="clear" w:color="auto" w:fill="FFFFFF"/>
          <w:lang w:val="sr-Latn-RS"/>
        </w:rPr>
        <w:t xml:space="preserve">Putovanje preko Slovenije i Hrvatske do Srbije uz usputne pauze po potrebi grupe i zbog graničnih procedura. Dolazak u Novi Sad predviđen je u kasnim popodnevnim časovima. </w:t>
      </w:r>
      <w:r w:rsidR="007E693D" w:rsidRPr="007E693D">
        <w:rPr>
          <w:rFonts w:ascii="Calibri" w:hAnsi="Calibri" w:cs="Calibri"/>
          <w:b/>
          <w:bCs/>
          <w:sz w:val="24"/>
          <w:szCs w:val="24"/>
          <w:shd w:val="clear" w:color="auto" w:fill="FFFFFF"/>
          <w:lang w:val="sr-Latn-RS"/>
        </w:rPr>
        <w:t>Kraj putovanja.</w:t>
      </w:r>
    </w:p>
    <w:p w14:paraId="58EB4090" w14:textId="77777777" w:rsidR="007E693D" w:rsidRDefault="007E693D" w:rsidP="00C02731">
      <w:pPr>
        <w:pStyle w:val="NormalWeb"/>
        <w:shd w:val="clear" w:color="auto" w:fill="FFFFFF"/>
        <w:spacing w:before="0" w:beforeAutospacing="0" w:after="0" w:afterAutospacing="0"/>
        <w:jc w:val="center"/>
        <w:rPr>
          <w:rFonts w:ascii="Calibri" w:hAnsi="Calibri" w:cs="Calibri"/>
          <w:b/>
          <w:bCs/>
          <w:color w:val="000000"/>
          <w:sz w:val="32"/>
          <w:szCs w:val="32"/>
          <w:shd w:val="clear" w:color="auto" w:fill="FFFFFF"/>
        </w:rPr>
      </w:pPr>
    </w:p>
    <w:p w14:paraId="7F9B6970" w14:textId="2D741235" w:rsidR="00C02731" w:rsidRPr="003562D1" w:rsidRDefault="00C02731" w:rsidP="00C02731">
      <w:pPr>
        <w:pStyle w:val="NormalWeb"/>
        <w:shd w:val="clear" w:color="auto" w:fill="FFFFFF"/>
        <w:spacing w:before="0" w:beforeAutospacing="0" w:after="0" w:afterAutospacing="0"/>
        <w:jc w:val="center"/>
        <w:rPr>
          <w:rFonts w:ascii="Calibri" w:hAnsi="Calibri" w:cs="Calibri"/>
          <w:b/>
          <w:bCs/>
          <w:color w:val="000000"/>
          <w:sz w:val="32"/>
          <w:szCs w:val="32"/>
          <w:shd w:val="clear" w:color="auto" w:fill="FFFFFF"/>
        </w:rPr>
      </w:pPr>
      <w:r w:rsidRPr="00631EED">
        <w:rPr>
          <w:rFonts w:ascii="Calibri" w:hAnsi="Calibri" w:cs="Calibri"/>
          <w:b/>
          <w:bCs/>
          <w:color w:val="000000"/>
          <w:sz w:val="32"/>
          <w:szCs w:val="32"/>
          <w:shd w:val="clear" w:color="auto" w:fill="FFFFFF"/>
        </w:rPr>
        <w:t>CENA ARANŽMANA: 3</w:t>
      </w:r>
      <w:r>
        <w:rPr>
          <w:rFonts w:ascii="Calibri" w:hAnsi="Calibri" w:cs="Calibri"/>
          <w:b/>
          <w:bCs/>
          <w:color w:val="000000"/>
          <w:sz w:val="32"/>
          <w:szCs w:val="32"/>
          <w:shd w:val="clear" w:color="auto" w:fill="FFFFFF"/>
        </w:rPr>
        <w:t>7</w:t>
      </w:r>
      <w:r w:rsidRPr="00631EED">
        <w:rPr>
          <w:rFonts w:ascii="Calibri" w:hAnsi="Calibri" w:cs="Calibri"/>
          <w:b/>
          <w:bCs/>
          <w:color w:val="000000"/>
          <w:sz w:val="32"/>
          <w:szCs w:val="32"/>
          <w:shd w:val="clear" w:color="auto" w:fill="FFFFFF"/>
        </w:rPr>
        <w:t>9 €</w:t>
      </w:r>
    </w:p>
    <w:p w14:paraId="0828D937" w14:textId="77777777" w:rsidR="00C02731" w:rsidRPr="009D2C6E" w:rsidRDefault="00C02731" w:rsidP="00C02731">
      <w:pPr>
        <w:spacing w:after="0" w:line="240" w:lineRule="auto"/>
        <w:rPr>
          <w:rFonts w:ascii="Calibri" w:hAnsi="Calibri" w:cs="Calibri"/>
          <w:sz w:val="24"/>
          <w:szCs w:val="24"/>
        </w:rPr>
      </w:pPr>
      <w:r>
        <w:rPr>
          <w:rFonts w:ascii="Calibri" w:hAnsi="Calibri" w:cs="Calibri"/>
          <w:b/>
          <w:sz w:val="24"/>
          <w:szCs w:val="24"/>
        </w:rPr>
        <w:br/>
      </w:r>
      <w:r w:rsidRPr="009D2C6E">
        <w:rPr>
          <w:rFonts w:ascii="Calibri" w:hAnsi="Calibri" w:cs="Calibri"/>
          <w:b/>
          <w:sz w:val="24"/>
          <w:szCs w:val="24"/>
        </w:rPr>
        <w:t>CENA ARANŽMANA OBUHVATA</w:t>
      </w:r>
      <w:r w:rsidRPr="009D2C6E">
        <w:rPr>
          <w:rFonts w:ascii="Calibri" w:hAnsi="Calibri" w:cs="Calibri"/>
          <w:sz w:val="24"/>
          <w:szCs w:val="24"/>
        </w:rPr>
        <w:t>:</w:t>
      </w:r>
    </w:p>
    <w:p w14:paraId="2221D033" w14:textId="77777777" w:rsidR="00C02731" w:rsidRPr="00C02731" w:rsidRDefault="00C02731" w:rsidP="00C02731">
      <w:pPr>
        <w:pStyle w:val="ListParagraph"/>
        <w:numPr>
          <w:ilvl w:val="0"/>
          <w:numId w:val="9"/>
        </w:numPr>
        <w:contextualSpacing/>
        <w:rPr>
          <w:rFonts w:ascii="Calibri" w:hAnsi="Calibri" w:cs="Calibri"/>
          <w:lang w:val="it-IT"/>
        </w:rPr>
      </w:pPr>
      <w:r w:rsidRPr="00C02731">
        <w:rPr>
          <w:rFonts w:ascii="Calibri" w:hAnsi="Calibri" w:cs="Calibri"/>
          <w:lang w:val="it-IT"/>
        </w:rPr>
        <w:t>prevoz autobusom turističke klase na relacijama navedenim u programu (klima, audio/video)</w:t>
      </w:r>
    </w:p>
    <w:p w14:paraId="063CF75E" w14:textId="77777777" w:rsidR="00C02731" w:rsidRPr="00C02731" w:rsidRDefault="00C02731" w:rsidP="00C02731">
      <w:pPr>
        <w:pStyle w:val="ListParagraph"/>
        <w:numPr>
          <w:ilvl w:val="0"/>
          <w:numId w:val="9"/>
        </w:numPr>
        <w:contextualSpacing/>
        <w:rPr>
          <w:rFonts w:ascii="Calibri" w:hAnsi="Calibri" w:cs="Calibri"/>
          <w:lang w:val="it-IT"/>
        </w:rPr>
      </w:pPr>
      <w:r w:rsidRPr="00C02731">
        <w:rPr>
          <w:rFonts w:ascii="Calibri" w:hAnsi="Calibri" w:cs="Calibri"/>
          <w:lang w:val="it-IT"/>
        </w:rPr>
        <w:t>smeštaj u hotelu sa 3* u Eks an Provans (Aix-en-Provence) na bazi 3 noćenja sa doručkom (bufet samoposluživanje) u 1/2 sobama</w:t>
      </w:r>
    </w:p>
    <w:p w14:paraId="6BEA8585" w14:textId="77777777" w:rsidR="00C02731" w:rsidRPr="00107C33" w:rsidRDefault="00C02731" w:rsidP="00C02731">
      <w:pPr>
        <w:pStyle w:val="ListParagraph"/>
        <w:numPr>
          <w:ilvl w:val="0"/>
          <w:numId w:val="9"/>
        </w:numPr>
        <w:contextualSpacing/>
        <w:rPr>
          <w:rFonts w:ascii="Calibri" w:hAnsi="Calibri" w:cs="Calibri"/>
        </w:rPr>
      </w:pPr>
      <w:r w:rsidRPr="00107C33">
        <w:rPr>
          <w:rFonts w:ascii="Calibri" w:hAnsi="Calibri" w:cs="Calibri"/>
        </w:rPr>
        <w:t xml:space="preserve">obilaske prema programu: </w:t>
      </w:r>
      <w:r w:rsidRPr="00107C33">
        <w:rPr>
          <w:rFonts w:ascii="Calibri" w:hAnsi="Calibri" w:cs="Calibri"/>
          <w:b/>
          <w:bCs/>
        </w:rPr>
        <w:t>Marselj, Eks an Provans, Sen Trope, Gras</w:t>
      </w:r>
    </w:p>
    <w:p w14:paraId="1F113E3F" w14:textId="77777777" w:rsidR="00C02731" w:rsidRPr="00107C33" w:rsidRDefault="00C02731" w:rsidP="00C02731">
      <w:pPr>
        <w:pStyle w:val="ListParagraph"/>
        <w:numPr>
          <w:ilvl w:val="0"/>
          <w:numId w:val="9"/>
        </w:numPr>
        <w:contextualSpacing/>
        <w:rPr>
          <w:rFonts w:ascii="Calibri" w:hAnsi="Calibri" w:cs="Calibri"/>
        </w:rPr>
      </w:pPr>
      <w:r w:rsidRPr="00107C33">
        <w:rPr>
          <w:rFonts w:ascii="Calibri" w:hAnsi="Calibri" w:cs="Calibri"/>
        </w:rPr>
        <w:t>troškove organizacije putovanja</w:t>
      </w:r>
    </w:p>
    <w:p w14:paraId="738DC555" w14:textId="77777777" w:rsidR="00C02731" w:rsidRPr="00107C33" w:rsidRDefault="00C02731" w:rsidP="00C02731">
      <w:pPr>
        <w:pStyle w:val="ListParagraph"/>
        <w:numPr>
          <w:ilvl w:val="0"/>
          <w:numId w:val="9"/>
        </w:numPr>
        <w:contextualSpacing/>
        <w:rPr>
          <w:rFonts w:ascii="Calibri" w:hAnsi="Calibri" w:cs="Calibri"/>
        </w:rPr>
      </w:pPr>
      <w:r w:rsidRPr="00107C33">
        <w:rPr>
          <w:rFonts w:ascii="Calibri" w:hAnsi="Calibri" w:cs="Calibri"/>
        </w:rPr>
        <w:t>usluge licenciranog pratioca grupe</w:t>
      </w:r>
    </w:p>
    <w:p w14:paraId="20D854E7" w14:textId="77777777" w:rsidR="00C02731" w:rsidRPr="009D2C6E" w:rsidRDefault="00C02731" w:rsidP="00C02731">
      <w:pPr>
        <w:spacing w:after="0" w:line="240" w:lineRule="auto"/>
        <w:rPr>
          <w:rFonts w:ascii="Calibri" w:hAnsi="Calibri" w:cs="Calibri"/>
          <w:sz w:val="24"/>
          <w:szCs w:val="24"/>
        </w:rPr>
      </w:pPr>
      <w:r w:rsidRPr="009D2C6E">
        <w:rPr>
          <w:rFonts w:ascii="Calibri" w:hAnsi="Calibri" w:cs="Calibri"/>
          <w:b/>
          <w:sz w:val="24"/>
          <w:szCs w:val="24"/>
        </w:rPr>
        <w:br/>
        <w:t>CENA ARANŽMANA NE OBUHVATA</w:t>
      </w:r>
      <w:r w:rsidRPr="009D2C6E">
        <w:rPr>
          <w:rFonts w:ascii="Calibri" w:hAnsi="Calibri" w:cs="Calibri"/>
          <w:sz w:val="24"/>
          <w:szCs w:val="24"/>
        </w:rPr>
        <w:t>:</w:t>
      </w:r>
    </w:p>
    <w:p w14:paraId="263DE1AF" w14:textId="77777777" w:rsidR="00C02731" w:rsidRPr="00C02731" w:rsidRDefault="00C02731" w:rsidP="00C02731">
      <w:pPr>
        <w:pStyle w:val="ListParagraph"/>
        <w:numPr>
          <w:ilvl w:val="0"/>
          <w:numId w:val="10"/>
        </w:numPr>
        <w:contextualSpacing/>
        <w:rPr>
          <w:rFonts w:ascii="Calibri" w:hAnsi="Calibri" w:cs="Calibri"/>
          <w:lang w:val="sr-Latn-RS"/>
        </w:rPr>
      </w:pPr>
      <w:r w:rsidRPr="00C02731">
        <w:rPr>
          <w:rFonts w:ascii="Calibri" w:hAnsi="Calibri" w:cs="Calibri"/>
          <w:lang w:val="sr-Latn-RS"/>
        </w:rPr>
        <w:t>međunarodno putno zdravstveno osiguranje koje je moguće uplatiti u agenciji, po uslovima osiguravajuće kuće</w:t>
      </w:r>
    </w:p>
    <w:p w14:paraId="2F07C028" w14:textId="5D7931AB" w:rsidR="00C02731" w:rsidRPr="00C02731" w:rsidRDefault="00C02731" w:rsidP="00C02731">
      <w:pPr>
        <w:pStyle w:val="ListParagraph"/>
        <w:numPr>
          <w:ilvl w:val="0"/>
          <w:numId w:val="10"/>
        </w:numPr>
        <w:contextualSpacing/>
        <w:rPr>
          <w:rFonts w:ascii="Calibri" w:hAnsi="Calibri" w:cs="Calibri"/>
          <w:lang w:val="it-IT"/>
        </w:rPr>
      </w:pPr>
      <w:r w:rsidRPr="00C02731">
        <w:rPr>
          <w:rFonts w:ascii="Calibri" w:hAnsi="Calibri" w:cs="Calibri"/>
          <w:lang w:val="it-IT"/>
        </w:rPr>
        <w:t>doplata za polazak iz Sente i drug</w:t>
      </w:r>
      <w:r w:rsidR="007F3F1C">
        <w:rPr>
          <w:rFonts w:ascii="Calibri" w:hAnsi="Calibri" w:cs="Calibri"/>
          <w:lang w:val="it-IT"/>
        </w:rPr>
        <w:t>ih</w:t>
      </w:r>
      <w:r w:rsidRPr="00C02731">
        <w:rPr>
          <w:rFonts w:ascii="Calibri" w:hAnsi="Calibri" w:cs="Calibri"/>
          <w:lang w:val="it-IT"/>
        </w:rPr>
        <w:t xml:space="preserve"> mesta severno od Novog Sada </w:t>
      </w:r>
      <w:r w:rsidR="007F3F1C">
        <w:rPr>
          <w:rFonts w:ascii="Calibri" w:hAnsi="Calibri" w:cs="Calibri"/>
          <w:lang w:val="it-IT"/>
        </w:rPr>
        <w:t xml:space="preserve">- </w:t>
      </w:r>
      <w:r w:rsidRPr="00C02731">
        <w:rPr>
          <w:rFonts w:ascii="Calibri" w:hAnsi="Calibri" w:cs="Calibri"/>
          <w:lang w:val="it-IT"/>
        </w:rPr>
        <w:t>10 €</w:t>
      </w:r>
    </w:p>
    <w:p w14:paraId="5763803E" w14:textId="77777777" w:rsidR="00C02731" w:rsidRPr="00C02731" w:rsidRDefault="00C02731" w:rsidP="00C02731">
      <w:pPr>
        <w:pStyle w:val="ListParagraph"/>
        <w:numPr>
          <w:ilvl w:val="0"/>
          <w:numId w:val="10"/>
        </w:numPr>
        <w:contextualSpacing/>
        <w:rPr>
          <w:rFonts w:ascii="Calibri" w:hAnsi="Calibri" w:cs="Calibri"/>
          <w:lang w:val="it-IT"/>
        </w:rPr>
      </w:pPr>
      <w:r w:rsidRPr="00C02731">
        <w:rPr>
          <w:rFonts w:ascii="Calibri" w:hAnsi="Calibri" w:cs="Calibri"/>
          <w:lang w:val="it-IT"/>
        </w:rPr>
        <w:t>hotelska taksa 2,5 € po osobi po noćenju (za sve punoletne putnike)</w:t>
      </w:r>
    </w:p>
    <w:p w14:paraId="1F3BAFD4" w14:textId="77777777" w:rsidR="00C02731" w:rsidRPr="00107C33" w:rsidRDefault="00C02731" w:rsidP="00C02731">
      <w:pPr>
        <w:pStyle w:val="ListParagraph"/>
        <w:numPr>
          <w:ilvl w:val="0"/>
          <w:numId w:val="10"/>
        </w:numPr>
        <w:contextualSpacing/>
        <w:rPr>
          <w:rFonts w:ascii="Calibri" w:hAnsi="Calibri" w:cs="Calibri"/>
        </w:rPr>
      </w:pPr>
      <w:r w:rsidRPr="00107C33">
        <w:rPr>
          <w:rFonts w:ascii="Calibri" w:hAnsi="Calibri" w:cs="Calibri"/>
          <w:b/>
          <w:bCs/>
          <w:u w:val="single"/>
        </w:rPr>
        <w:t>ulaznice i fakultativne sadržaje</w:t>
      </w:r>
      <w:r w:rsidRPr="00107C33">
        <w:rPr>
          <w:rFonts w:ascii="Calibri" w:hAnsi="Calibri" w:cs="Calibri"/>
        </w:rPr>
        <w:t xml:space="preserve"> (deca do 12 god ostvaruju popust): </w:t>
      </w:r>
    </w:p>
    <w:p w14:paraId="4FD521AB" w14:textId="77777777" w:rsidR="00C02731" w:rsidRPr="009D2C6E" w:rsidRDefault="00C02731" w:rsidP="00C02731">
      <w:pPr>
        <w:spacing w:after="0" w:line="240" w:lineRule="auto"/>
        <w:rPr>
          <w:rFonts w:ascii="Calibri" w:hAnsi="Calibri" w:cs="Calibri"/>
          <w:sz w:val="24"/>
          <w:szCs w:val="24"/>
        </w:rPr>
      </w:pPr>
      <w:r>
        <w:rPr>
          <w:rFonts w:ascii="Calibri" w:hAnsi="Calibri" w:cs="Calibri"/>
          <w:b/>
          <w:bCs/>
          <w:sz w:val="24"/>
          <w:szCs w:val="24"/>
        </w:rPr>
        <w:t xml:space="preserve">             - </w:t>
      </w:r>
      <w:r w:rsidRPr="009D2C6E">
        <w:rPr>
          <w:rFonts w:ascii="Calibri" w:hAnsi="Calibri" w:cs="Calibri"/>
          <w:b/>
          <w:bCs/>
          <w:sz w:val="24"/>
          <w:szCs w:val="24"/>
        </w:rPr>
        <w:t>Biseri Rone</w:t>
      </w:r>
      <w:r w:rsidRPr="009D2C6E">
        <w:rPr>
          <w:rFonts w:ascii="Calibri" w:hAnsi="Calibri" w:cs="Calibri"/>
          <w:sz w:val="24"/>
          <w:szCs w:val="24"/>
        </w:rPr>
        <w:t xml:space="preserve"> - Avinjon i Arl: </w:t>
      </w:r>
      <w:r w:rsidRPr="009D2C6E">
        <w:rPr>
          <w:rFonts w:ascii="Calibri" w:hAnsi="Calibri" w:cs="Calibri"/>
          <w:b/>
          <w:bCs/>
          <w:sz w:val="24"/>
          <w:szCs w:val="24"/>
        </w:rPr>
        <w:t>4</w:t>
      </w:r>
      <w:r>
        <w:rPr>
          <w:rFonts w:ascii="Calibri" w:hAnsi="Calibri" w:cs="Calibri"/>
          <w:b/>
          <w:bCs/>
          <w:sz w:val="24"/>
          <w:szCs w:val="24"/>
        </w:rPr>
        <w:t>5</w:t>
      </w:r>
      <w:r w:rsidRPr="009D2C6E">
        <w:rPr>
          <w:rFonts w:ascii="Calibri" w:hAnsi="Calibri" w:cs="Calibri"/>
          <w:b/>
          <w:bCs/>
          <w:sz w:val="24"/>
          <w:szCs w:val="24"/>
        </w:rPr>
        <w:t xml:space="preserve"> €</w:t>
      </w:r>
      <w:r>
        <w:rPr>
          <w:rFonts w:ascii="Calibri" w:hAnsi="Calibri" w:cs="Calibri"/>
          <w:sz w:val="24"/>
          <w:szCs w:val="24"/>
        </w:rPr>
        <w:t xml:space="preserve"> (</w:t>
      </w:r>
      <w:r w:rsidRPr="009D2C6E">
        <w:rPr>
          <w:rFonts w:ascii="Calibri" w:hAnsi="Calibri" w:cs="Calibri"/>
          <w:sz w:val="24"/>
          <w:szCs w:val="24"/>
        </w:rPr>
        <w:t>deca 3</w:t>
      </w:r>
      <w:r>
        <w:rPr>
          <w:rFonts w:ascii="Calibri" w:hAnsi="Calibri" w:cs="Calibri"/>
          <w:sz w:val="24"/>
          <w:szCs w:val="24"/>
        </w:rPr>
        <w:t>5</w:t>
      </w:r>
      <w:r w:rsidRPr="009D2C6E">
        <w:rPr>
          <w:rFonts w:ascii="Calibri" w:hAnsi="Calibri" w:cs="Calibri"/>
          <w:sz w:val="24"/>
          <w:szCs w:val="24"/>
        </w:rPr>
        <w:t xml:space="preserve"> €</w:t>
      </w:r>
      <w:r>
        <w:rPr>
          <w:rFonts w:ascii="Calibri" w:hAnsi="Calibri" w:cs="Calibri"/>
          <w:sz w:val="24"/>
          <w:szCs w:val="24"/>
        </w:rPr>
        <w:t>)</w:t>
      </w:r>
      <w:r w:rsidRPr="009D2C6E">
        <w:rPr>
          <w:rFonts w:ascii="Calibri" w:hAnsi="Calibri" w:cs="Calibri"/>
          <w:sz w:val="24"/>
          <w:szCs w:val="24"/>
        </w:rPr>
        <w:t xml:space="preserve"> </w:t>
      </w:r>
      <w:r w:rsidRPr="009D2C6E">
        <w:rPr>
          <w:rFonts w:ascii="Calibri" w:hAnsi="Calibri" w:cs="Calibri"/>
          <w:sz w:val="24"/>
          <w:szCs w:val="24"/>
        </w:rPr>
        <w:br/>
      </w:r>
      <w:r>
        <w:rPr>
          <w:rFonts w:ascii="Calibri" w:hAnsi="Calibri" w:cs="Calibri"/>
          <w:b/>
          <w:bCs/>
          <w:sz w:val="24"/>
          <w:szCs w:val="24"/>
        </w:rPr>
        <w:t xml:space="preserve">             - </w:t>
      </w:r>
      <w:r w:rsidRPr="009D2C6E">
        <w:rPr>
          <w:rFonts w:ascii="Calibri" w:hAnsi="Calibri" w:cs="Calibri"/>
          <w:b/>
          <w:bCs/>
          <w:sz w:val="24"/>
          <w:szCs w:val="24"/>
        </w:rPr>
        <w:t>Srce Provanse</w:t>
      </w:r>
      <w:r>
        <w:rPr>
          <w:rFonts w:ascii="Calibri" w:hAnsi="Calibri" w:cs="Calibri"/>
          <w:sz w:val="24"/>
          <w:szCs w:val="24"/>
        </w:rPr>
        <w:t xml:space="preserve"> - Bo de Provans, Sen Remi, Gord, Sur le Surg:</w:t>
      </w:r>
      <w:r w:rsidRPr="009D2C6E">
        <w:rPr>
          <w:rFonts w:ascii="Calibri" w:hAnsi="Calibri" w:cs="Calibri"/>
          <w:sz w:val="24"/>
          <w:szCs w:val="24"/>
        </w:rPr>
        <w:t xml:space="preserve"> </w:t>
      </w:r>
      <w:r w:rsidRPr="009D2C6E">
        <w:rPr>
          <w:rFonts w:ascii="Calibri" w:hAnsi="Calibri" w:cs="Calibri"/>
          <w:b/>
          <w:bCs/>
          <w:sz w:val="24"/>
          <w:szCs w:val="24"/>
        </w:rPr>
        <w:t>4</w:t>
      </w:r>
      <w:r>
        <w:rPr>
          <w:rFonts w:ascii="Calibri" w:hAnsi="Calibri" w:cs="Calibri"/>
          <w:b/>
          <w:bCs/>
          <w:sz w:val="24"/>
          <w:szCs w:val="24"/>
        </w:rPr>
        <w:t>5</w:t>
      </w:r>
      <w:r w:rsidRPr="009D2C6E">
        <w:rPr>
          <w:rFonts w:ascii="Calibri" w:hAnsi="Calibri" w:cs="Calibri"/>
          <w:b/>
          <w:bCs/>
          <w:sz w:val="24"/>
          <w:szCs w:val="24"/>
        </w:rPr>
        <w:t xml:space="preserve"> €</w:t>
      </w:r>
      <w:r>
        <w:rPr>
          <w:rFonts w:ascii="Calibri" w:hAnsi="Calibri" w:cs="Calibri"/>
          <w:sz w:val="24"/>
          <w:szCs w:val="24"/>
        </w:rPr>
        <w:t xml:space="preserve"> (</w:t>
      </w:r>
      <w:r w:rsidRPr="009D2C6E">
        <w:rPr>
          <w:rFonts w:ascii="Calibri" w:hAnsi="Calibri" w:cs="Calibri"/>
          <w:sz w:val="24"/>
          <w:szCs w:val="24"/>
        </w:rPr>
        <w:t>deca 3</w:t>
      </w:r>
      <w:r>
        <w:rPr>
          <w:rFonts w:ascii="Calibri" w:hAnsi="Calibri" w:cs="Calibri"/>
          <w:sz w:val="24"/>
          <w:szCs w:val="24"/>
        </w:rPr>
        <w:t>5</w:t>
      </w:r>
      <w:r w:rsidRPr="009D2C6E">
        <w:rPr>
          <w:rFonts w:ascii="Calibri" w:hAnsi="Calibri" w:cs="Calibri"/>
          <w:sz w:val="24"/>
          <w:szCs w:val="24"/>
        </w:rPr>
        <w:t xml:space="preserve"> €</w:t>
      </w:r>
      <w:r>
        <w:rPr>
          <w:rFonts w:ascii="Calibri" w:hAnsi="Calibri" w:cs="Calibri"/>
          <w:sz w:val="24"/>
          <w:szCs w:val="24"/>
        </w:rPr>
        <w:t>)</w:t>
      </w:r>
      <w:r w:rsidRPr="009D2C6E">
        <w:rPr>
          <w:rFonts w:ascii="Calibri" w:hAnsi="Calibri" w:cs="Calibri"/>
          <w:sz w:val="24"/>
          <w:szCs w:val="24"/>
        </w:rPr>
        <w:t xml:space="preserve"> </w:t>
      </w:r>
      <w:r w:rsidRPr="009D2C6E">
        <w:rPr>
          <w:rFonts w:ascii="Calibri" w:hAnsi="Calibri" w:cs="Calibri"/>
          <w:sz w:val="24"/>
          <w:szCs w:val="24"/>
        </w:rPr>
        <w:br/>
      </w:r>
      <w:r>
        <w:rPr>
          <w:rFonts w:ascii="Calibri" w:hAnsi="Calibri" w:cs="Calibri"/>
          <w:b/>
          <w:bCs/>
          <w:sz w:val="24"/>
          <w:szCs w:val="24"/>
        </w:rPr>
        <w:t xml:space="preserve">  N</w:t>
      </w:r>
      <w:r w:rsidRPr="009D2C6E">
        <w:rPr>
          <w:rFonts w:ascii="Calibri" w:hAnsi="Calibri" w:cs="Calibri"/>
          <w:b/>
          <w:bCs/>
          <w:sz w:val="24"/>
          <w:szCs w:val="24"/>
        </w:rPr>
        <w:t>apomena:</w:t>
      </w:r>
      <w:r w:rsidRPr="009D2C6E">
        <w:rPr>
          <w:rFonts w:ascii="Calibri" w:hAnsi="Calibri" w:cs="Calibri"/>
          <w:sz w:val="24"/>
          <w:szCs w:val="24"/>
        </w:rPr>
        <w:t xml:space="preserve"> paket oba izleta </w:t>
      </w:r>
      <w:r>
        <w:rPr>
          <w:rFonts w:ascii="Calibri" w:hAnsi="Calibri" w:cs="Calibri"/>
          <w:sz w:val="24"/>
          <w:szCs w:val="24"/>
        </w:rPr>
        <w:t xml:space="preserve">je </w:t>
      </w:r>
      <w:r w:rsidRPr="009D2C6E">
        <w:rPr>
          <w:rFonts w:ascii="Calibri" w:hAnsi="Calibri" w:cs="Calibri"/>
          <w:b/>
          <w:bCs/>
          <w:sz w:val="24"/>
          <w:szCs w:val="24"/>
        </w:rPr>
        <w:t>7</w:t>
      </w:r>
      <w:r>
        <w:rPr>
          <w:rFonts w:ascii="Calibri" w:hAnsi="Calibri" w:cs="Calibri"/>
          <w:b/>
          <w:bCs/>
          <w:sz w:val="24"/>
          <w:szCs w:val="24"/>
        </w:rPr>
        <w:t>5</w:t>
      </w:r>
      <w:r w:rsidRPr="009D2C6E">
        <w:rPr>
          <w:rFonts w:ascii="Calibri" w:hAnsi="Calibri" w:cs="Calibri"/>
          <w:b/>
          <w:bCs/>
          <w:sz w:val="24"/>
          <w:szCs w:val="24"/>
        </w:rPr>
        <w:t xml:space="preserve"> €</w:t>
      </w:r>
      <w:r>
        <w:rPr>
          <w:rFonts w:ascii="Calibri" w:hAnsi="Calibri" w:cs="Calibri"/>
          <w:b/>
          <w:bCs/>
          <w:sz w:val="24"/>
          <w:szCs w:val="24"/>
        </w:rPr>
        <w:t xml:space="preserve"> </w:t>
      </w:r>
      <w:r w:rsidRPr="003E01BE">
        <w:rPr>
          <w:rFonts w:ascii="Calibri" w:hAnsi="Calibri" w:cs="Calibri"/>
          <w:sz w:val="24"/>
          <w:szCs w:val="24"/>
        </w:rPr>
        <w:t>(deca 5</w:t>
      </w:r>
      <w:r>
        <w:rPr>
          <w:rFonts w:ascii="Calibri" w:hAnsi="Calibri" w:cs="Calibri"/>
          <w:sz w:val="24"/>
          <w:szCs w:val="24"/>
        </w:rPr>
        <w:t>5</w:t>
      </w:r>
      <w:r w:rsidRPr="003E01BE">
        <w:rPr>
          <w:rFonts w:ascii="Calibri" w:hAnsi="Calibri" w:cs="Calibri"/>
          <w:sz w:val="24"/>
          <w:szCs w:val="24"/>
        </w:rPr>
        <w:t xml:space="preserve"> €)</w:t>
      </w:r>
    </w:p>
    <w:p w14:paraId="3E798C2A" w14:textId="77777777" w:rsidR="00C02731" w:rsidRPr="00107C33" w:rsidRDefault="00C02731" w:rsidP="00C02731">
      <w:pPr>
        <w:pStyle w:val="ListParagraph"/>
        <w:numPr>
          <w:ilvl w:val="0"/>
          <w:numId w:val="11"/>
        </w:numPr>
        <w:contextualSpacing/>
        <w:rPr>
          <w:rFonts w:ascii="Calibri" w:hAnsi="Calibri" w:cs="Calibri"/>
        </w:rPr>
      </w:pPr>
      <w:r w:rsidRPr="00107C33">
        <w:rPr>
          <w:rFonts w:ascii="Calibri" w:hAnsi="Calibri" w:cs="Calibri"/>
        </w:rPr>
        <w:t>ostale nepomenute sadržaje u programu</w:t>
      </w:r>
    </w:p>
    <w:p w14:paraId="58030870" w14:textId="42C27E91" w:rsidR="00C02731" w:rsidRPr="00066C93" w:rsidRDefault="00C02731" w:rsidP="00671224">
      <w:pPr>
        <w:pStyle w:val="NoSpacing"/>
        <w:rPr>
          <w:sz w:val="24"/>
          <w:szCs w:val="24"/>
          <w:lang w:val="it-IT"/>
        </w:rPr>
      </w:pPr>
      <w:r w:rsidRPr="00066C93">
        <w:rPr>
          <w:lang w:val="it-IT"/>
        </w:rPr>
        <w:br/>
      </w:r>
      <w:r w:rsidR="007E693D" w:rsidRPr="00671224">
        <w:rPr>
          <w:sz w:val="24"/>
          <w:szCs w:val="24"/>
          <w:lang w:val="sr-Latn-RS"/>
        </w:rPr>
        <w:t>Cene fakultativnih izleta podložne su promenama, a minimum za realizaciju izleta je 30 putnika.</w:t>
      </w:r>
      <w:r w:rsidRPr="00066C93">
        <w:rPr>
          <w:sz w:val="24"/>
          <w:szCs w:val="24"/>
          <w:lang w:val="it-IT"/>
        </w:rPr>
        <w:t xml:space="preserve"> U slučaju manjeg broja prijavljenih putnika agencija ino-partner zadržava pravo korekcije cene.</w:t>
      </w:r>
    </w:p>
    <w:p w14:paraId="0767A115" w14:textId="22CD8B7F" w:rsidR="00C02731" w:rsidRPr="00066C93" w:rsidRDefault="00C02731" w:rsidP="00671224">
      <w:pPr>
        <w:pStyle w:val="NoSpacing"/>
        <w:rPr>
          <w:sz w:val="24"/>
          <w:szCs w:val="24"/>
          <w:lang w:val="it-IT"/>
        </w:rPr>
      </w:pPr>
      <w:r w:rsidRPr="00066C93">
        <w:rPr>
          <w:b/>
          <w:bCs/>
          <w:sz w:val="24"/>
          <w:szCs w:val="24"/>
          <w:lang w:val="it-IT"/>
        </w:rPr>
        <w:t>DOPLATE:</w:t>
      </w:r>
      <w:r w:rsidRPr="00066C93">
        <w:rPr>
          <w:sz w:val="24"/>
          <w:szCs w:val="24"/>
          <w:lang w:val="it-IT"/>
        </w:rPr>
        <w:br/>
        <w:t>Doplata za 1/1 sobu 1</w:t>
      </w:r>
      <w:r w:rsidR="00066C93">
        <w:rPr>
          <w:sz w:val="24"/>
          <w:szCs w:val="24"/>
          <w:lang w:val="it-IT"/>
        </w:rPr>
        <w:t>20</w:t>
      </w:r>
      <w:r w:rsidRPr="00066C93">
        <w:rPr>
          <w:sz w:val="24"/>
          <w:szCs w:val="24"/>
          <w:lang w:val="it-IT"/>
        </w:rPr>
        <w:t xml:space="preserve"> €,</w:t>
      </w:r>
      <w:r w:rsidR="00671224" w:rsidRPr="00066C93">
        <w:rPr>
          <w:sz w:val="24"/>
          <w:szCs w:val="24"/>
          <w:lang w:val="it-IT"/>
        </w:rPr>
        <w:t xml:space="preserve"> </w:t>
      </w:r>
      <w:r w:rsidRPr="00066C93">
        <w:rPr>
          <w:sz w:val="24"/>
          <w:szCs w:val="24"/>
          <w:lang w:val="it-IT"/>
        </w:rPr>
        <w:t xml:space="preserve">doplata za 1/3 apartman je 30 € (10 € po osobi) </w:t>
      </w:r>
      <w:r w:rsidRPr="00066C93">
        <w:rPr>
          <w:sz w:val="24"/>
          <w:szCs w:val="24"/>
          <w:lang w:val="it-IT"/>
        </w:rPr>
        <w:br/>
        <w:t>Doplata: dodatno sedište 100 €</w:t>
      </w:r>
      <w:bookmarkStart w:id="0" w:name="_Hlk24548069"/>
    </w:p>
    <w:p w14:paraId="2D9B67CA" w14:textId="77777777" w:rsidR="00C02731" w:rsidRPr="00066C93" w:rsidRDefault="00C02731" w:rsidP="00671224">
      <w:pPr>
        <w:pStyle w:val="NoSpacing"/>
        <w:rPr>
          <w:sz w:val="24"/>
          <w:szCs w:val="24"/>
          <w:lang w:val="it-IT"/>
        </w:rPr>
      </w:pPr>
      <w:r w:rsidRPr="00066C93">
        <w:rPr>
          <w:sz w:val="24"/>
          <w:szCs w:val="24"/>
          <w:lang w:val="it-IT"/>
        </w:rPr>
        <w:t xml:space="preserve">Popusti: </w:t>
      </w:r>
      <w:r w:rsidRPr="00066C93">
        <w:rPr>
          <w:bCs/>
          <w:sz w:val="24"/>
          <w:szCs w:val="24"/>
          <w:lang w:val="it-IT"/>
        </w:rPr>
        <w:t>deca 2-12 godina - 10 % popusta na cenu aranžmana u pratnji dve odrasle osobe</w:t>
      </w:r>
    </w:p>
    <w:p w14:paraId="3DE97CF6" w14:textId="77777777" w:rsidR="00C02731" w:rsidRPr="00066C93" w:rsidRDefault="00C02731" w:rsidP="00671224">
      <w:pPr>
        <w:pStyle w:val="NoSpacing"/>
        <w:rPr>
          <w:lang w:val="it-IT"/>
        </w:rPr>
      </w:pPr>
      <w:r w:rsidRPr="00066C93">
        <w:rPr>
          <w:sz w:val="24"/>
          <w:szCs w:val="24"/>
          <w:lang w:val="it-IT"/>
        </w:rPr>
        <w:t xml:space="preserve">Sopstveni prevoz: </w:t>
      </w:r>
      <w:r w:rsidRPr="00066C93">
        <w:rPr>
          <w:bCs/>
          <w:sz w:val="24"/>
          <w:szCs w:val="24"/>
          <w:lang w:val="it-IT"/>
        </w:rPr>
        <w:t>nema mogućnosti za umanjenje cene</w:t>
      </w:r>
      <w:r w:rsidRPr="00066C93">
        <w:rPr>
          <w:bCs/>
          <w:sz w:val="24"/>
          <w:szCs w:val="24"/>
          <w:lang w:val="it-IT"/>
        </w:rPr>
        <w:br/>
      </w:r>
    </w:p>
    <w:p w14:paraId="416BB545" w14:textId="77777777" w:rsidR="00C02731" w:rsidRPr="00066C93" w:rsidRDefault="00C02731" w:rsidP="00671224">
      <w:pPr>
        <w:pStyle w:val="NoSpacing"/>
        <w:rPr>
          <w:b/>
          <w:bCs/>
          <w:sz w:val="24"/>
          <w:szCs w:val="24"/>
          <w:lang w:val="it-IT"/>
        </w:rPr>
      </w:pPr>
      <w:r w:rsidRPr="00066C93">
        <w:rPr>
          <w:b/>
          <w:bCs/>
          <w:sz w:val="24"/>
          <w:szCs w:val="24"/>
          <w:lang w:val="it-IT"/>
        </w:rPr>
        <w:t>Način plaćanja:</w:t>
      </w:r>
    </w:p>
    <w:p w14:paraId="3BEABBB5" w14:textId="77777777" w:rsidR="00671224" w:rsidRPr="00066C93" w:rsidRDefault="00671224" w:rsidP="00671224">
      <w:pPr>
        <w:pStyle w:val="NoSpacing"/>
        <w:rPr>
          <w:b/>
          <w:bCs/>
          <w:sz w:val="24"/>
          <w:szCs w:val="24"/>
          <w:lang w:val="it-IT"/>
        </w:rPr>
      </w:pPr>
      <w:r w:rsidRPr="00671224">
        <w:rPr>
          <w:b/>
          <w:bCs/>
          <w:sz w:val="24"/>
          <w:szCs w:val="24"/>
          <w:lang w:val="sr-Latn-RS"/>
        </w:rPr>
        <w:t>Cena je iskazana u EUR (€), a plaćanje se vrši u dinarskoj protivvrednosti po srednjem kursu NBS na dan uplate.</w:t>
      </w:r>
    </w:p>
    <w:p w14:paraId="4A4C7506" w14:textId="77777777" w:rsidR="00671224" w:rsidRPr="00066C93" w:rsidRDefault="00671224" w:rsidP="00671224">
      <w:pPr>
        <w:pStyle w:val="NoSpacing"/>
        <w:rPr>
          <w:sz w:val="24"/>
          <w:szCs w:val="24"/>
          <w:lang w:val="it-IT"/>
        </w:rPr>
      </w:pPr>
      <w:r w:rsidRPr="00671224">
        <w:rPr>
          <w:sz w:val="24"/>
          <w:szCs w:val="24"/>
          <w:lang w:val="sr-Latn-RS"/>
        </w:rPr>
        <w:t>40% avansa prilikom rezervacije, ostatak od 60% najkasnije 15 dana pre polaska.</w:t>
      </w:r>
      <w:r w:rsidRPr="00671224">
        <w:rPr>
          <w:sz w:val="24"/>
          <w:szCs w:val="24"/>
          <w:lang w:val="sr-Latn-RS"/>
        </w:rPr>
        <w:br/>
        <w:t>40% avansa prilikom rezervacije, a ostatak čekovima građana u 3 mesečne rate, do 15. u mesecu (bez uvećanja). Čekovi se deponuju prilikom rezervacije ili najkasnije 15 dana pre polaska.</w:t>
      </w:r>
    </w:p>
    <w:p w14:paraId="0D1C8556" w14:textId="2B467D95" w:rsidR="00C02731" w:rsidRPr="00066C93" w:rsidRDefault="00C02731" w:rsidP="00671224">
      <w:pPr>
        <w:pStyle w:val="NoSpacing"/>
        <w:rPr>
          <w:sz w:val="24"/>
          <w:szCs w:val="24"/>
          <w:lang w:val="it-IT"/>
        </w:rPr>
      </w:pPr>
      <w:r w:rsidRPr="00066C93">
        <w:rPr>
          <w:sz w:val="24"/>
          <w:szCs w:val="24"/>
          <w:lang w:val="it-IT"/>
        </w:rPr>
        <w:br/>
        <w:t xml:space="preserve">Uplatu izvršiti na tekući račun: </w:t>
      </w:r>
      <w:r w:rsidRPr="00066C93">
        <w:rPr>
          <w:bCs/>
          <w:sz w:val="24"/>
          <w:szCs w:val="24"/>
          <w:lang w:val="it-IT"/>
        </w:rPr>
        <w:t xml:space="preserve">265-2030310001132-54 </w:t>
      </w:r>
      <w:r w:rsidRPr="00066C93">
        <w:rPr>
          <w:sz w:val="24"/>
          <w:szCs w:val="24"/>
          <w:lang w:val="it-IT"/>
        </w:rPr>
        <w:t xml:space="preserve">(Raiffeisen bank) </w:t>
      </w:r>
    </w:p>
    <w:p w14:paraId="1A33FC7A" w14:textId="77777777" w:rsidR="00C02731" w:rsidRPr="00671224" w:rsidRDefault="00C02731" w:rsidP="00671224">
      <w:pPr>
        <w:pStyle w:val="NoSpacing"/>
        <w:rPr>
          <w:sz w:val="24"/>
          <w:szCs w:val="24"/>
        </w:rPr>
      </w:pPr>
      <w:r w:rsidRPr="00671224">
        <w:rPr>
          <w:sz w:val="24"/>
          <w:szCs w:val="24"/>
        </w:rPr>
        <w:t>Primalac: Art of Travel agency, Novi Sad</w:t>
      </w:r>
    </w:p>
    <w:p w14:paraId="57698BB1" w14:textId="77777777" w:rsidR="00C02731" w:rsidRPr="00066C93" w:rsidRDefault="00C02731" w:rsidP="00671224">
      <w:pPr>
        <w:pStyle w:val="NoSpacing"/>
        <w:rPr>
          <w:sz w:val="24"/>
          <w:szCs w:val="24"/>
          <w:lang w:val="it-IT"/>
        </w:rPr>
      </w:pPr>
      <w:r w:rsidRPr="00066C93">
        <w:rPr>
          <w:sz w:val="24"/>
          <w:szCs w:val="24"/>
          <w:lang w:val="it-IT"/>
        </w:rPr>
        <w:t>Svrha uplate: rata za putovanje</w:t>
      </w:r>
    </w:p>
    <w:p w14:paraId="0720E80F" w14:textId="77777777" w:rsidR="00C02731" w:rsidRPr="00066C93" w:rsidRDefault="00C02731" w:rsidP="00671224">
      <w:pPr>
        <w:pStyle w:val="NoSpacing"/>
        <w:rPr>
          <w:sz w:val="24"/>
          <w:szCs w:val="24"/>
          <w:lang w:val="it-IT"/>
        </w:rPr>
      </w:pPr>
      <w:r w:rsidRPr="00066C93">
        <w:rPr>
          <w:sz w:val="24"/>
          <w:szCs w:val="24"/>
          <w:lang w:val="it-IT"/>
        </w:rPr>
        <w:t>Poziv na broj: broj ugovora</w:t>
      </w:r>
    </w:p>
    <w:p w14:paraId="14734A5D" w14:textId="0AC83236" w:rsidR="00C02731" w:rsidRPr="00066C93" w:rsidRDefault="00C02731" w:rsidP="00671224">
      <w:pPr>
        <w:pStyle w:val="NoSpacing"/>
        <w:jc w:val="both"/>
        <w:rPr>
          <w:sz w:val="24"/>
          <w:szCs w:val="24"/>
          <w:lang w:val="it-IT"/>
        </w:rPr>
      </w:pPr>
      <w:r w:rsidRPr="00066C93">
        <w:rPr>
          <w:bCs/>
        </w:rPr>
        <w:br/>
      </w:r>
      <w:r w:rsidRPr="00066C93">
        <w:rPr>
          <w:b/>
          <w:sz w:val="24"/>
          <w:szCs w:val="24"/>
        </w:rPr>
        <w:t>Smeštaj:</w:t>
      </w:r>
      <w:r w:rsidRPr="00066C93">
        <w:rPr>
          <w:sz w:val="24"/>
          <w:szCs w:val="24"/>
        </w:rPr>
        <w:t xml:space="preserve"> </w:t>
      </w:r>
      <w:r w:rsidRPr="00671224">
        <w:rPr>
          <w:sz w:val="24"/>
          <w:szCs w:val="24"/>
        </w:rPr>
        <w:t xml:space="preserve">Appart’hôtel Odalys City Le Clos de la Chartreuse </w:t>
      </w:r>
      <w:r w:rsidR="00671224" w:rsidRPr="00671224">
        <w:rPr>
          <w:sz w:val="24"/>
          <w:szCs w:val="24"/>
        </w:rPr>
        <w:t xml:space="preserve">3* - </w:t>
      </w:r>
      <w:r w:rsidRPr="00671224">
        <w:rPr>
          <w:sz w:val="24"/>
          <w:szCs w:val="24"/>
        </w:rPr>
        <w:t>Aix-en-Provence</w:t>
      </w:r>
      <w:r w:rsidR="00671224" w:rsidRPr="00671224">
        <w:rPr>
          <w:sz w:val="24"/>
          <w:szCs w:val="24"/>
        </w:rPr>
        <w:t xml:space="preserve">. </w:t>
      </w:r>
      <w:r w:rsidR="00671224" w:rsidRPr="00066C93">
        <w:rPr>
          <w:sz w:val="24"/>
          <w:szCs w:val="24"/>
          <w:lang w:val="it-IT"/>
        </w:rPr>
        <w:t xml:space="preserve">Nalazi se u mirnom delu grada, </w:t>
      </w:r>
      <w:r w:rsidRPr="00066C93">
        <w:rPr>
          <w:sz w:val="24"/>
          <w:szCs w:val="24"/>
          <w:lang w:val="it-IT"/>
        </w:rPr>
        <w:t>oko 10 minuta vožnje od centra. Smeštajni objekat nudi moderno opremljene studije i apartmane sa TWC, kuhinjskim kutkom, klimom i besplatnim Wi-Fi. Doručak - švedski sto (samoposluživanje).</w:t>
      </w:r>
    </w:p>
    <w:p w14:paraId="58343608" w14:textId="77777777" w:rsidR="00671224" w:rsidRPr="00671224" w:rsidRDefault="00671224" w:rsidP="00671224">
      <w:pPr>
        <w:pStyle w:val="NoSpacing"/>
        <w:jc w:val="both"/>
        <w:rPr>
          <w:sz w:val="24"/>
          <w:szCs w:val="24"/>
          <w:lang w:val="sr-Latn-RS"/>
        </w:rPr>
      </w:pPr>
      <w:r w:rsidRPr="00671224">
        <w:rPr>
          <w:sz w:val="24"/>
          <w:szCs w:val="24"/>
          <w:lang w:val="sr-Latn-RS"/>
        </w:rPr>
        <w:t>Organizator zadržava pravo promene ugovorenog hotela drugim hotelom iste ili više kategorije, odgovarajućeg kvaliteta i nivoa usluge, u skladu sa Opštim uslovima putovanja i važećim propisima.</w:t>
      </w:r>
    </w:p>
    <w:p w14:paraId="6609B948" w14:textId="77777777" w:rsidR="00671224" w:rsidRDefault="00671224" w:rsidP="00671224">
      <w:pPr>
        <w:pStyle w:val="NoSpacing"/>
        <w:jc w:val="both"/>
        <w:rPr>
          <w:b/>
          <w:bCs/>
          <w:sz w:val="24"/>
          <w:szCs w:val="24"/>
          <w:lang w:val="sr-Latn-RS"/>
        </w:rPr>
      </w:pPr>
    </w:p>
    <w:p w14:paraId="1CF1F18E" w14:textId="77777777" w:rsidR="00C02731" w:rsidRPr="00487A54" w:rsidRDefault="00C02731" w:rsidP="00C02731">
      <w:pPr>
        <w:pStyle w:val="NoSpacing"/>
        <w:rPr>
          <w:rFonts w:cs="Calibri"/>
          <w:b/>
          <w:bCs/>
          <w:sz w:val="24"/>
          <w:szCs w:val="24"/>
          <w:lang w:val="sr-Latn-RS"/>
        </w:rPr>
      </w:pPr>
      <w:r w:rsidRPr="00487A54">
        <w:rPr>
          <w:rFonts w:cs="Calibri"/>
          <w:b/>
          <w:bCs/>
          <w:sz w:val="24"/>
          <w:szCs w:val="24"/>
          <w:lang w:val="sr-Latn-RS"/>
        </w:rPr>
        <w:lastRenderedPageBreak/>
        <w:t>OSNOVNE NAPOMENE ZA PUTNIKE:</w:t>
      </w:r>
    </w:p>
    <w:p w14:paraId="08CC8DFC" w14:textId="77777777" w:rsidR="00C02731" w:rsidRDefault="00C02731" w:rsidP="00C02731">
      <w:pPr>
        <w:pStyle w:val="NoSpacing"/>
        <w:jc w:val="both"/>
        <w:rPr>
          <w:rFonts w:cs="Calibri"/>
          <w:sz w:val="24"/>
          <w:szCs w:val="24"/>
          <w:lang w:val="sr-Latn-RS"/>
        </w:rPr>
      </w:pPr>
      <w:r w:rsidRPr="00487A54">
        <w:rPr>
          <w:rFonts w:cs="Calibri"/>
          <w:b/>
          <w:bCs/>
          <w:sz w:val="24"/>
          <w:szCs w:val="24"/>
          <w:lang w:val="sr-Latn-RS"/>
        </w:rPr>
        <w:t xml:space="preserve">PUTNE ISPRAVE I USLOVI ULASKA </w:t>
      </w:r>
      <w:r>
        <w:rPr>
          <w:rFonts w:cs="Calibri"/>
          <w:b/>
          <w:bCs/>
          <w:sz w:val="24"/>
          <w:szCs w:val="24"/>
          <w:lang w:val="sr-Latn-RS"/>
        </w:rPr>
        <w:t xml:space="preserve">- </w:t>
      </w:r>
      <w:r w:rsidRPr="00487A54">
        <w:rPr>
          <w:rFonts w:cs="Calibri"/>
          <w:sz w:val="24"/>
          <w:szCs w:val="24"/>
          <w:lang w:val="sr-Latn-RS"/>
        </w:rPr>
        <w:t>Putnik je dužan da poseduje važeću putnu ispravu i da se pre putovanja upozna sa uslovima ulaska, boravka i tranzita kroz zemlje obuhvaćene programom putovanja.</w:t>
      </w:r>
    </w:p>
    <w:p w14:paraId="2A6FB545" w14:textId="77777777" w:rsidR="00C02731" w:rsidRDefault="00C02731" w:rsidP="00C02731">
      <w:pPr>
        <w:pStyle w:val="NoSpacing"/>
        <w:jc w:val="both"/>
        <w:rPr>
          <w:rFonts w:cs="Calibri"/>
          <w:b/>
          <w:bCs/>
          <w:sz w:val="24"/>
          <w:szCs w:val="24"/>
          <w:lang w:val="sr-Latn-RS"/>
        </w:rPr>
      </w:pPr>
      <w:r w:rsidRPr="00652FCD">
        <w:rPr>
          <w:rFonts w:cs="Calibri"/>
          <w:b/>
          <w:bCs/>
          <w:sz w:val="24"/>
          <w:szCs w:val="24"/>
          <w:lang w:val="sr-Latn-RS"/>
        </w:rPr>
        <w:t>Za državljane Republike Srbije koji putuju u zemlje šengenskog prostora, pasoš mora važiti najmanje 90 dana nakon planiranog datuma izlaska iz šengenskog prostora.</w:t>
      </w:r>
    </w:p>
    <w:p w14:paraId="1A89DECD" w14:textId="77777777" w:rsidR="00C02731" w:rsidRPr="000E70CC" w:rsidRDefault="00C02731" w:rsidP="00C02731">
      <w:pPr>
        <w:pStyle w:val="NoSpacing"/>
        <w:jc w:val="both"/>
        <w:rPr>
          <w:rFonts w:cs="Calibri"/>
          <w:sz w:val="24"/>
          <w:szCs w:val="24"/>
          <w:lang w:val="sr-Latn-RS"/>
        </w:rPr>
      </w:pPr>
      <w:r w:rsidRPr="000E70CC">
        <w:rPr>
          <w:rFonts w:cs="Calibri"/>
          <w:sz w:val="24"/>
          <w:szCs w:val="24"/>
          <w:lang w:val="sr-Latn-RS"/>
        </w:rPr>
        <w:t>Organizator putovanja nije ovlašćen da utvrđuje valjanost putnih i drugih isprava putnika. Putnici koji nisu državljani Republike Srbije dužni su da se blagovremeno informišu o viznom režimu i drugim uslovima ulaska, boravka i tranzita kroz zemlje obuhvaćene programom putovanja.</w:t>
      </w:r>
    </w:p>
    <w:p w14:paraId="363523EF" w14:textId="77777777" w:rsidR="00C02731" w:rsidRPr="000E70CC" w:rsidRDefault="00C02731" w:rsidP="00C02731">
      <w:pPr>
        <w:pStyle w:val="NoSpacing"/>
        <w:jc w:val="both"/>
        <w:rPr>
          <w:rFonts w:cs="Calibri"/>
          <w:sz w:val="24"/>
          <w:szCs w:val="24"/>
          <w:lang w:val="sr-Latn-RS"/>
        </w:rPr>
      </w:pPr>
      <w:r w:rsidRPr="000E70CC">
        <w:rPr>
          <w:rFonts w:cs="Calibri"/>
          <w:sz w:val="24"/>
          <w:szCs w:val="24"/>
          <w:lang w:val="sr-Latn-RS"/>
        </w:rPr>
        <w:t>Putnik je dužan da vodi računa o dozvoljenom periodu boravka u zemljama putovanja. Organizator putovanja ne snosi odgovornost ukoliko putniku zbog neispunjavanja propisanih uslova, uključujući prekoračenje dozvoljenog perioda boravka, bude odbijen ulazak ili nastavak putovanja, niti snosi troškove koji po tom osnovu nastanu, uključujući troškove povratka putnika.</w:t>
      </w:r>
    </w:p>
    <w:p w14:paraId="2FB049EA" w14:textId="77777777" w:rsidR="00C02731" w:rsidRPr="000E70CC" w:rsidRDefault="00C02731" w:rsidP="00C02731">
      <w:pPr>
        <w:pStyle w:val="NoSpacing"/>
        <w:jc w:val="both"/>
        <w:rPr>
          <w:rFonts w:cs="Calibri"/>
          <w:sz w:val="24"/>
          <w:szCs w:val="24"/>
          <w:lang w:val="sr-Latn-RS"/>
        </w:rPr>
      </w:pPr>
      <w:r w:rsidRPr="000E70CC">
        <w:rPr>
          <w:rFonts w:cs="Calibri"/>
          <w:sz w:val="24"/>
          <w:szCs w:val="24"/>
          <w:lang w:val="sr-Latn-RS"/>
        </w:rPr>
        <w:t>Putnicima se preporučuje da se pre putovanja informišu o aktuelnim uslovima ulaska u zemlje odredišta i tranzita kod nadležnih državnih organa, ambasada ili konzulata.</w:t>
      </w:r>
    </w:p>
    <w:p w14:paraId="1910516E" w14:textId="77777777" w:rsidR="00C02731" w:rsidRPr="000E70CC" w:rsidRDefault="00C02731" w:rsidP="00C02731">
      <w:pPr>
        <w:pStyle w:val="NoSpacing"/>
        <w:jc w:val="both"/>
        <w:rPr>
          <w:rFonts w:cs="Calibri"/>
          <w:b/>
          <w:bCs/>
          <w:sz w:val="24"/>
          <w:szCs w:val="24"/>
          <w:lang w:val="sr-Latn-RS"/>
        </w:rPr>
      </w:pPr>
      <w:r w:rsidRPr="000E70CC">
        <w:rPr>
          <w:rFonts w:cs="Calibri"/>
          <w:b/>
          <w:bCs/>
          <w:sz w:val="24"/>
          <w:szCs w:val="24"/>
          <w:lang w:val="sr-Latn-RS"/>
        </w:rPr>
        <w:t>EES I ETIAS - Na spoljnim granicama zemalja koje primenjuju EES (Entry/Exit System) koristi se elektronski sistem evidencije ulaska i izlaska državljana trećih zemalja koji putuju na kraći boravak. Sistem podrazumeva elektronsko evidentiranje podataka iz putne isprave i biometrijskih podataka, zbog čega je moguće duže trajanje graničnih procedura.</w:t>
      </w:r>
    </w:p>
    <w:p w14:paraId="22109E03" w14:textId="77777777" w:rsidR="00C02731" w:rsidRPr="000E70CC" w:rsidRDefault="00C02731" w:rsidP="00C02731">
      <w:pPr>
        <w:pStyle w:val="NoSpacing"/>
        <w:jc w:val="both"/>
        <w:rPr>
          <w:rFonts w:cs="Calibri"/>
          <w:b/>
          <w:bCs/>
          <w:sz w:val="24"/>
          <w:szCs w:val="24"/>
          <w:lang w:val="sr-Latn-RS"/>
        </w:rPr>
      </w:pPr>
      <w:r w:rsidRPr="000E70CC">
        <w:rPr>
          <w:rFonts w:cs="Calibri"/>
          <w:b/>
          <w:bCs/>
          <w:sz w:val="24"/>
          <w:szCs w:val="24"/>
          <w:lang w:val="sr-Latn-RS"/>
        </w:rPr>
        <w:t>Ukoliko ETIAS sistem bude u primeni u vreme realizacije putovanja, putnici koji podležu ovoj obavezi dužni su da pre putovanja pribave odgovarajuće ETIAS odobrenje, u skladu sa tada važećim pravilima Evropske unije.</w:t>
      </w:r>
    </w:p>
    <w:p w14:paraId="728AA3A4" w14:textId="77777777" w:rsidR="00C02731" w:rsidRPr="000E70CC" w:rsidRDefault="00C02731" w:rsidP="00C02731">
      <w:pPr>
        <w:pStyle w:val="NoSpacing"/>
        <w:jc w:val="both"/>
        <w:rPr>
          <w:rFonts w:cs="Calibri"/>
          <w:b/>
          <w:bCs/>
          <w:sz w:val="24"/>
          <w:szCs w:val="24"/>
          <w:lang w:val="sr-Latn-RS"/>
        </w:rPr>
      </w:pPr>
      <w:r w:rsidRPr="000E70CC">
        <w:rPr>
          <w:rFonts w:cs="Calibri"/>
          <w:b/>
          <w:bCs/>
          <w:sz w:val="24"/>
          <w:szCs w:val="24"/>
          <w:lang w:val="sr-Latn-RS"/>
        </w:rPr>
        <w:t>MALOLETNI PUTNICI - Maloletnom državljaninu Republike Srbije do navršene 16. godine života, kada putuje sam ili u pratnji lica koje mu nije roditelj ili zakonski zastupnik, potrebna je overena saglasnost oba roditelja, ukoliko zajednički vrše roditeljsko pravo, odnosno saglasnost zakonskog zastupnika.</w:t>
      </w:r>
    </w:p>
    <w:p w14:paraId="4BB4C084" w14:textId="77777777" w:rsidR="00C02731" w:rsidRPr="000E70CC" w:rsidRDefault="00C02731" w:rsidP="00C02731">
      <w:pPr>
        <w:pStyle w:val="NoSpacing"/>
        <w:jc w:val="both"/>
        <w:rPr>
          <w:rFonts w:cs="Calibri"/>
          <w:b/>
          <w:bCs/>
          <w:sz w:val="24"/>
          <w:szCs w:val="24"/>
          <w:lang w:val="sr-Latn-RS"/>
        </w:rPr>
      </w:pPr>
      <w:r w:rsidRPr="000E70CC">
        <w:rPr>
          <w:rFonts w:cs="Calibri"/>
          <w:b/>
          <w:bCs/>
          <w:sz w:val="24"/>
          <w:szCs w:val="24"/>
          <w:lang w:val="sr-Latn-RS"/>
        </w:rPr>
        <w:t>Roditelji odnosno zakonski zastupnici dužni su da se pre putovanja informišu i o eventualnim dodatnim uslovima za ulazak maloletnog lica u zemlje odredišta i tranzita.</w:t>
      </w:r>
    </w:p>
    <w:p w14:paraId="704A5E31" w14:textId="77777777" w:rsidR="00C02731" w:rsidRPr="000E70CC" w:rsidRDefault="00C02731" w:rsidP="00C02731">
      <w:pPr>
        <w:pStyle w:val="NoSpacing"/>
        <w:jc w:val="both"/>
        <w:rPr>
          <w:rFonts w:cs="Calibri"/>
          <w:b/>
          <w:bCs/>
          <w:sz w:val="24"/>
          <w:szCs w:val="24"/>
          <w:lang w:val="it-IT"/>
        </w:rPr>
      </w:pPr>
      <w:r w:rsidRPr="00487A54">
        <w:rPr>
          <w:rFonts w:cs="Calibri"/>
          <w:b/>
          <w:bCs/>
          <w:sz w:val="24"/>
          <w:szCs w:val="24"/>
          <w:lang w:val="it-IT"/>
        </w:rPr>
        <w:t xml:space="preserve">PRTLJAG I LIČNE STVARI </w:t>
      </w:r>
      <w:r>
        <w:rPr>
          <w:rFonts w:cs="Calibri"/>
          <w:b/>
          <w:bCs/>
          <w:sz w:val="24"/>
          <w:szCs w:val="24"/>
          <w:lang w:val="it-IT"/>
        </w:rPr>
        <w:t xml:space="preserve">- </w:t>
      </w:r>
      <w:r w:rsidRPr="00487A54">
        <w:rPr>
          <w:rFonts w:cs="Calibri"/>
          <w:sz w:val="24"/>
          <w:szCs w:val="24"/>
          <w:lang w:val="it-IT"/>
        </w:rPr>
        <w:t>Prostor za prtljag u autobusu je ograničen. Dozvoljena količina prtljaga po putniku je jedan kofer srednje veličine do 23 kg i jedan komad ručnog prtljaga do 8 kg, osim ukoliko programom putovanja nije drugačije navedeno.</w:t>
      </w:r>
      <w:r w:rsidRPr="00487A54">
        <w:rPr>
          <w:rFonts w:cs="Calibri"/>
          <w:b/>
          <w:bCs/>
          <w:sz w:val="24"/>
          <w:szCs w:val="24"/>
          <w:lang w:val="it-IT"/>
        </w:rPr>
        <w:t xml:space="preserve"> </w:t>
      </w:r>
      <w:r w:rsidRPr="00487A54">
        <w:rPr>
          <w:rFonts w:cs="Calibri"/>
          <w:sz w:val="24"/>
          <w:szCs w:val="24"/>
          <w:lang w:val="it-IT"/>
        </w:rPr>
        <w:t xml:space="preserve">Putnici su dužni da vode računa o svojim putnim ispravama, novcu, prtljagu i drugim ličnim stvarima tokom putovanja. </w:t>
      </w:r>
      <w:r w:rsidRPr="000E70CC">
        <w:rPr>
          <w:rFonts w:cs="Calibri"/>
          <w:sz w:val="24"/>
          <w:szCs w:val="24"/>
          <w:lang w:val="it-IT"/>
        </w:rPr>
        <w:t>Ne preporučuje se ostavljanje novca, dokumenata i vrednih stvari bez nadzora u autobusu ili smeštajnom objektu.</w:t>
      </w:r>
    </w:p>
    <w:p w14:paraId="700C809F" w14:textId="77777777" w:rsidR="00C02731" w:rsidRPr="000E70CC" w:rsidRDefault="00C02731" w:rsidP="00C02731">
      <w:pPr>
        <w:pStyle w:val="NoSpacing"/>
        <w:jc w:val="both"/>
        <w:rPr>
          <w:rFonts w:cs="Calibri"/>
          <w:b/>
          <w:bCs/>
          <w:sz w:val="24"/>
          <w:szCs w:val="24"/>
          <w:lang w:val="it-IT"/>
        </w:rPr>
      </w:pPr>
      <w:r w:rsidRPr="000E70CC">
        <w:rPr>
          <w:rFonts w:cs="Calibri"/>
          <w:b/>
          <w:bCs/>
          <w:sz w:val="24"/>
          <w:szCs w:val="24"/>
          <w:lang w:val="it-IT"/>
        </w:rPr>
        <w:t xml:space="preserve">REALIZACIJA PROGRAMA PUTOVANJA - </w:t>
      </w:r>
      <w:r w:rsidRPr="000E70CC">
        <w:rPr>
          <w:rFonts w:cs="Calibri"/>
          <w:sz w:val="24"/>
          <w:szCs w:val="24"/>
          <w:lang w:val="it-IT"/>
        </w:rPr>
        <w:t>Putovanje je grupnog karaktera i organizacija putovanja prilagođena je funkcionisanju grupe kao celine. Temperatura u autobusu i drugi zajednički uslovi ne mogu se prilagođavati pojedinačnim zahtevima svakog putnika.</w:t>
      </w:r>
    </w:p>
    <w:p w14:paraId="2AAF59A9" w14:textId="77777777" w:rsidR="00C02731" w:rsidRPr="000E70CC" w:rsidRDefault="00C02731" w:rsidP="00C02731">
      <w:pPr>
        <w:pStyle w:val="NoSpacing"/>
        <w:jc w:val="both"/>
        <w:rPr>
          <w:rFonts w:cs="Calibri"/>
          <w:sz w:val="24"/>
          <w:szCs w:val="24"/>
          <w:lang w:val="it-IT"/>
        </w:rPr>
      </w:pPr>
      <w:r w:rsidRPr="000E70CC">
        <w:rPr>
          <w:rFonts w:cs="Calibri"/>
          <w:sz w:val="24"/>
          <w:szCs w:val="24"/>
          <w:lang w:val="it-IT"/>
        </w:rPr>
        <w:t>Zaustavljanja radi odmora planirana su približno na svakih 3,5 do 4 sata vožnje, u zavisnosti od uslova na putu, graničnih procedura, raspoloživosti stajališta i propisa koji regulišu radno vreme vozača.</w:t>
      </w:r>
    </w:p>
    <w:p w14:paraId="240F72A7"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Zbog poštovanja satnice i programa putovanja autobus se ne zadržava na graničnim prelazima radi regulisanja povraćaja poreza po osnovu „Tax Free“.</w:t>
      </w:r>
    </w:p>
    <w:p w14:paraId="7FAE245D"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Organizator putovanja zadržava pravo izmene redosleda realizacije programa, termina obilazaka i drugih elemenata programa kada je to neophodno zbog objektivnih okolnosti na koje organizator ne može uticati, uz očuvanje sadržaja i kvaliteta ugovorenih usluga u meri u kojoj je to moguće.</w:t>
      </w:r>
    </w:p>
    <w:p w14:paraId="56B610B9"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Termini i redosled realizacije fakultativnih izleta mogu biti promenjeni zbog objektivnih okolnosti na destinaciji.</w:t>
      </w:r>
    </w:p>
    <w:p w14:paraId="21AC7CAC"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Tokom državnih i verskih praznika, kao i zbog drugih lokalnih okolnosti, pojedini muzeji, lokaliteti, prodavnice, tržni centri, restorani i drugi objekti mogu imati izmenjeno radno vreme ili biti zatvoreni.</w:t>
      </w:r>
    </w:p>
    <w:p w14:paraId="7137A8CD"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Trajanje slobodnog vremena za individualne aktivnosti zavisi od toka realizacije programa, trajanja obilazaka, saobraćajnih i graničnih uslova i drugih objektivnih okolnosti.</w:t>
      </w:r>
    </w:p>
    <w:p w14:paraId="7F53A3E6"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Sva vremena navedena u programu putovanja data su prema lokalnom vremenu zemlje u kojoj se grupa nalazi.</w:t>
      </w:r>
    </w:p>
    <w:p w14:paraId="46C3B041" w14:textId="77777777" w:rsidR="00C02731" w:rsidRPr="00487A54" w:rsidRDefault="00C02731" w:rsidP="00C02731">
      <w:pPr>
        <w:pStyle w:val="NoSpacing"/>
        <w:rPr>
          <w:rFonts w:cs="Calibri"/>
          <w:b/>
          <w:bCs/>
          <w:sz w:val="24"/>
          <w:szCs w:val="24"/>
          <w:lang w:val="it-IT"/>
        </w:rPr>
      </w:pPr>
      <w:r w:rsidRPr="00F1483C">
        <w:rPr>
          <w:rFonts w:cs="Calibri"/>
          <w:b/>
          <w:bCs/>
          <w:sz w:val="24"/>
          <w:szCs w:val="24"/>
          <w:lang w:val="it-IT"/>
        </w:rPr>
        <w:t>SMEŠTAJ</w:t>
      </w:r>
      <w:r>
        <w:rPr>
          <w:rFonts w:cs="Calibri"/>
          <w:b/>
          <w:bCs/>
          <w:sz w:val="24"/>
          <w:szCs w:val="24"/>
          <w:lang w:val="it-IT"/>
        </w:rPr>
        <w:t xml:space="preserve"> - </w:t>
      </w:r>
      <w:r w:rsidRPr="00F1483C">
        <w:rPr>
          <w:rFonts w:cs="Calibri"/>
          <w:sz w:val="24"/>
          <w:szCs w:val="24"/>
          <w:lang w:val="it-IT"/>
        </w:rPr>
        <w:t>Kategorija smeštajnog objekta navedena u programu odgovara zvaničnoj kategorizaciji važećoj u zemlji u kojoj se objekat nalazi.</w:t>
      </w:r>
    </w:p>
    <w:p w14:paraId="5C4D97A3"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lastRenderedPageBreak/>
        <w:t>Vreme ulaska u sobe i napuštanja soba određuje smeštajni objekat, u skladu sa svojim pravilima.</w:t>
      </w:r>
    </w:p>
    <w:p w14:paraId="27BF22E1"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Ukoliko tačan naziv smeštajnog objekta nije naveden prilikom zaključenja ugovora, organizator će o nazivu objekta blagovremeno obavestiti putnike, a najkasnije u roku predviđenom programom putovanja i Opštim uslovima putovanja.</w:t>
      </w:r>
    </w:p>
    <w:p w14:paraId="6AA9E355"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U slučaju opravdane promene ugovorenog smeštajnog objekta, organizator će postupiti u skladu sa ugovorom, Opštim uslovima putovanja i važećim propisima.</w:t>
      </w:r>
    </w:p>
    <w:p w14:paraId="12832CAB"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Opisi smeštajnih objekata i njihovih dodatnih sadržaja zasnivaju se na informacijama dostupnim organizatoru u vreme izrade programa. Dostupnost pojedinih sadržaja, njihovo radno vreme i eventualna doplata zavise od pravila konkretnog smeštajnog objekta.</w:t>
      </w:r>
    </w:p>
    <w:p w14:paraId="4D55481B"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Dodelu konkretnih soba vrši recepcija smeštajnog objekta u skladu sa raspoloživim kapacitetima.</w:t>
      </w:r>
    </w:p>
    <w:p w14:paraId="5BBBFF2F"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Posebni zahtevi putnika u vezi sa smeštajem (povezane sobe, određeni sprat, balkon ili terasa, vrsta ležaja, položaj sobe i sl.) biće prosleđeni smeštajnom objektu, ali njihovo ispunjenje ne može biti garantovano ukoliko nisu izričito ugovoreni kao sastavni deo aranžmana.</w:t>
      </w:r>
    </w:p>
    <w:p w14:paraId="5639A3EF" w14:textId="77777777" w:rsidR="00C02731" w:rsidRPr="00487A54" w:rsidRDefault="00C02731" w:rsidP="00C02731">
      <w:pPr>
        <w:pStyle w:val="NoSpacing"/>
        <w:jc w:val="both"/>
        <w:rPr>
          <w:rFonts w:cs="Calibri"/>
          <w:b/>
          <w:bCs/>
          <w:sz w:val="24"/>
          <w:szCs w:val="24"/>
          <w:lang w:val="it-IT"/>
        </w:rPr>
      </w:pPr>
      <w:r w:rsidRPr="00F1483C">
        <w:rPr>
          <w:rFonts w:cs="Calibri"/>
          <w:b/>
          <w:bCs/>
          <w:sz w:val="24"/>
          <w:szCs w:val="24"/>
          <w:lang w:val="it-IT"/>
        </w:rPr>
        <w:t>CENA PUTOVANJA</w:t>
      </w:r>
      <w:r>
        <w:rPr>
          <w:rFonts w:cs="Calibri"/>
          <w:b/>
          <w:bCs/>
          <w:sz w:val="24"/>
          <w:szCs w:val="24"/>
          <w:lang w:val="it-IT"/>
        </w:rPr>
        <w:t xml:space="preserve"> - </w:t>
      </w:r>
      <w:r w:rsidRPr="00F1483C">
        <w:rPr>
          <w:rFonts w:cs="Calibri"/>
          <w:sz w:val="24"/>
          <w:szCs w:val="24"/>
          <w:lang w:val="it-IT"/>
        </w:rPr>
        <w:t>Promena ugovorene cene putovanja moguća je isključivo pod uslovima i na način predviđen važećim propisima, ugovorom o putovanju i Opštim uslovima putovanja organizatora.</w:t>
      </w:r>
    </w:p>
    <w:p w14:paraId="7C52FD4F" w14:textId="117B2C41" w:rsidR="00C02731" w:rsidRPr="00487A54" w:rsidRDefault="00C02731" w:rsidP="00C02731">
      <w:pPr>
        <w:pStyle w:val="NoSpacing"/>
        <w:rPr>
          <w:rFonts w:cs="Calibri"/>
          <w:b/>
          <w:bCs/>
          <w:sz w:val="24"/>
          <w:szCs w:val="24"/>
          <w:lang w:val="it-IT"/>
        </w:rPr>
      </w:pPr>
      <w:r w:rsidRPr="00F1483C">
        <w:rPr>
          <w:rFonts w:cs="Calibri"/>
          <w:b/>
          <w:bCs/>
          <w:sz w:val="24"/>
          <w:szCs w:val="24"/>
          <w:lang w:val="it-IT"/>
        </w:rPr>
        <w:t>MINIMALAN BROJ PUTNIKA</w:t>
      </w:r>
      <w:r>
        <w:rPr>
          <w:rFonts w:cs="Calibri"/>
          <w:b/>
          <w:bCs/>
          <w:sz w:val="24"/>
          <w:szCs w:val="24"/>
          <w:lang w:val="it-IT"/>
        </w:rPr>
        <w:t xml:space="preserve"> </w:t>
      </w:r>
      <w:r w:rsidRPr="00F1483C">
        <w:rPr>
          <w:rFonts w:cs="Calibri"/>
          <w:sz w:val="24"/>
          <w:szCs w:val="24"/>
          <w:lang w:val="it-IT"/>
        </w:rPr>
        <w:t xml:space="preserve">Aranžman je kalkulisan na bazi minimum </w:t>
      </w:r>
      <w:r w:rsidR="00EA018F">
        <w:rPr>
          <w:rFonts w:cs="Calibri"/>
          <w:sz w:val="24"/>
          <w:szCs w:val="24"/>
          <w:lang w:val="it-IT"/>
        </w:rPr>
        <w:t xml:space="preserve">45 </w:t>
      </w:r>
      <w:r w:rsidRPr="00F1483C">
        <w:rPr>
          <w:rFonts w:cs="Calibri"/>
          <w:sz w:val="24"/>
          <w:szCs w:val="24"/>
          <w:lang w:val="it-IT"/>
        </w:rPr>
        <w:t>plativih putnika po autobusu.</w:t>
      </w:r>
    </w:p>
    <w:p w14:paraId="16CCB8B6"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Ukoliko broj prijavljenih putnika bude manji od minimalnog broja predviđenog ugovorom, organizator ima pravo da raskine ugovor pod uslovima i u rokovima predviđenim važećim propisima, ugovorom i Opštim uslovima putovanja.</w:t>
      </w:r>
    </w:p>
    <w:p w14:paraId="46D6DF14" w14:textId="77777777" w:rsidR="00C02731" w:rsidRPr="00487A54" w:rsidRDefault="00C02731" w:rsidP="00C02731">
      <w:pPr>
        <w:pStyle w:val="NoSpacing"/>
        <w:jc w:val="both"/>
        <w:rPr>
          <w:rFonts w:cs="Calibri"/>
          <w:b/>
          <w:bCs/>
          <w:sz w:val="24"/>
          <w:szCs w:val="24"/>
          <w:lang w:val="it-IT"/>
        </w:rPr>
      </w:pPr>
      <w:r w:rsidRPr="00F1483C">
        <w:rPr>
          <w:rFonts w:cs="Calibri"/>
          <w:b/>
          <w:bCs/>
          <w:sz w:val="24"/>
          <w:szCs w:val="24"/>
          <w:lang w:val="it-IT"/>
        </w:rPr>
        <w:t>PODACI PUTNIKA</w:t>
      </w:r>
      <w:r>
        <w:rPr>
          <w:rFonts w:cs="Calibri"/>
          <w:b/>
          <w:bCs/>
          <w:sz w:val="24"/>
          <w:szCs w:val="24"/>
          <w:lang w:val="it-IT"/>
        </w:rPr>
        <w:t xml:space="preserve"> - </w:t>
      </w:r>
      <w:r w:rsidRPr="00F1483C">
        <w:rPr>
          <w:rFonts w:cs="Calibri"/>
          <w:sz w:val="24"/>
          <w:szCs w:val="24"/>
          <w:lang w:val="it-IT"/>
        </w:rPr>
        <w:t>Putnik je dužan da prilikom zaključenja ugovora organizatoru dostavi tačne podatke potrebne za realizaciju putovanja: ime i prezime, adresu, kontakt telefon, datum rođenja, podatke iz putne isprave i druge podatke neophodne za realizaciju ugovorenih usluga.</w:t>
      </w:r>
    </w:p>
    <w:p w14:paraId="3C38EE9D"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Potpisnik ugovora o putovanju, odnosno predstavnik grupe, dužan je da ostale putnike na koje se ugovor odnosi upozna sa programom putovanja, uslovima plaćanja, osiguranjem i Opštim uslovima putovanja organizatora.</w:t>
      </w:r>
    </w:p>
    <w:p w14:paraId="6F26C989"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Merodavne su informacije sadržane u ugovoru o putovanju, pisanom programu putovanja i Opštim uslovima putovanja organizatora.</w:t>
      </w:r>
    </w:p>
    <w:p w14:paraId="3E0E7811" w14:textId="77777777" w:rsidR="00C02731" w:rsidRPr="00487A54" w:rsidRDefault="00C02731" w:rsidP="00C02731">
      <w:pPr>
        <w:pStyle w:val="NoSpacing"/>
        <w:jc w:val="both"/>
        <w:rPr>
          <w:rFonts w:cs="Calibri"/>
          <w:b/>
          <w:bCs/>
          <w:sz w:val="24"/>
          <w:szCs w:val="24"/>
          <w:lang w:val="it-IT"/>
        </w:rPr>
      </w:pPr>
      <w:r w:rsidRPr="00F1483C">
        <w:rPr>
          <w:rFonts w:cs="Calibri"/>
          <w:b/>
          <w:bCs/>
          <w:sz w:val="24"/>
          <w:szCs w:val="24"/>
          <w:lang w:val="it-IT"/>
        </w:rPr>
        <w:t>OBAVEŠTENJE O PRIJEMU REKLAMACIJA</w:t>
      </w:r>
      <w:r>
        <w:rPr>
          <w:rFonts w:cs="Calibri"/>
          <w:b/>
          <w:bCs/>
          <w:sz w:val="24"/>
          <w:szCs w:val="24"/>
          <w:lang w:val="it-IT"/>
        </w:rPr>
        <w:t xml:space="preserve"> - </w:t>
      </w:r>
      <w:r w:rsidRPr="00F1483C">
        <w:rPr>
          <w:rFonts w:cs="Calibri"/>
          <w:sz w:val="24"/>
          <w:szCs w:val="24"/>
          <w:lang w:val="it-IT"/>
        </w:rPr>
        <w:t>Putnik je dužan da bez nepotrebnog odlaganja obavesti organizatora, njegovog lokalnog predstavnika ili lokalnu agenciju na koju ga je organizator uputio o svakom nedostatku saobraznosti koji primeti tokom realizacije turističkog putovanja.</w:t>
      </w:r>
    </w:p>
    <w:p w14:paraId="4C210236"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Putnik može uputiti reklamaciju, prijavu nedostatka saobraznosti, zahtev ili drugo obaveštenje neposredno organizatoru, odnosno posredniku preko kojeg je turističko putovanje kupljeno, kao i lokalnom predstavniku organizatora ili lokalnoj agenciji na koju je upućen.</w:t>
      </w:r>
    </w:p>
    <w:p w14:paraId="295EA9E2" w14:textId="77777777" w:rsidR="00C02731" w:rsidRPr="00F1483C" w:rsidRDefault="00C02731" w:rsidP="00C02731">
      <w:pPr>
        <w:pStyle w:val="NoSpacing"/>
        <w:jc w:val="both"/>
        <w:rPr>
          <w:rFonts w:cs="Calibri"/>
          <w:sz w:val="24"/>
          <w:szCs w:val="24"/>
          <w:lang w:val="it-IT"/>
        </w:rPr>
      </w:pPr>
      <w:r w:rsidRPr="00F1483C">
        <w:rPr>
          <w:rFonts w:cs="Calibri"/>
          <w:sz w:val="24"/>
          <w:szCs w:val="24"/>
          <w:lang w:val="it-IT"/>
        </w:rPr>
        <w:t>Organizator je dužan da putniku omogući da se na jednostavan i pristupačan način obrati licu odgovornom za prijem reklamacija odnosno prijava nedostatka saobraznosti za vreme trajanja turističkog putovanja.</w:t>
      </w:r>
    </w:p>
    <w:p w14:paraId="2FA81BE5" w14:textId="77777777" w:rsidR="00C02731" w:rsidRPr="00F1483C" w:rsidRDefault="00C02731" w:rsidP="00C02731">
      <w:pPr>
        <w:pStyle w:val="NoSpacing"/>
        <w:rPr>
          <w:rFonts w:cs="Calibri"/>
          <w:sz w:val="24"/>
          <w:szCs w:val="24"/>
          <w:lang w:val="it-IT"/>
        </w:rPr>
      </w:pPr>
      <w:r w:rsidRPr="00F1483C">
        <w:rPr>
          <w:rFonts w:cs="Calibri"/>
          <w:sz w:val="24"/>
          <w:szCs w:val="24"/>
          <w:lang w:val="it-IT"/>
        </w:rPr>
        <w:t>Mesto određeno za prijem reklamacija:</w:t>
      </w:r>
      <w:r w:rsidRPr="00F1483C">
        <w:rPr>
          <w:rFonts w:cs="Calibri"/>
          <w:sz w:val="24"/>
          <w:szCs w:val="24"/>
          <w:lang w:val="it-IT"/>
        </w:rPr>
        <w:br/>
        <w:t>ART OF TRAVEL agency, Novi Sad, Kralja Aleksandra 12</w:t>
      </w:r>
      <w:r w:rsidRPr="00F1483C">
        <w:rPr>
          <w:rFonts w:cs="Calibri"/>
          <w:sz w:val="24"/>
          <w:szCs w:val="24"/>
          <w:lang w:val="it-IT"/>
        </w:rPr>
        <w:br/>
        <w:t xml:space="preserve">E-mail: </w:t>
      </w:r>
      <w:hyperlink r:id="rId8" w:history="1">
        <w:r w:rsidRPr="00F1483C">
          <w:rPr>
            <w:rStyle w:val="Hyperlink"/>
            <w:rFonts w:eastAsiaTheme="majorEastAsia" w:cs="Calibri"/>
            <w:sz w:val="24"/>
            <w:szCs w:val="24"/>
            <w:lang w:val="it-IT" w:eastAsia="sr-Latn-RS"/>
          </w:rPr>
          <w:t>artoftravelns@gmail.com</w:t>
        </w:r>
      </w:hyperlink>
      <w:r w:rsidRPr="00F1483C">
        <w:rPr>
          <w:rFonts w:cs="Calibri"/>
          <w:sz w:val="24"/>
          <w:szCs w:val="24"/>
          <w:lang w:val="it-IT"/>
        </w:rPr>
        <w:br/>
        <w:t>Telefon: +381 63 526 333</w:t>
      </w:r>
      <w:r w:rsidRPr="00F1483C">
        <w:rPr>
          <w:rFonts w:cs="Calibri"/>
          <w:sz w:val="24"/>
          <w:szCs w:val="24"/>
          <w:lang w:val="it-IT"/>
        </w:rPr>
        <w:br/>
        <w:t>Osoba ovlašćena za prijem reklamacija: Dragan Ponjević</w:t>
      </w:r>
    </w:p>
    <w:p w14:paraId="5F42DD08" w14:textId="77777777" w:rsidR="00C02731" w:rsidRPr="00F1483C" w:rsidRDefault="00C02731" w:rsidP="00C02731">
      <w:pPr>
        <w:pStyle w:val="NoSpacing"/>
        <w:rPr>
          <w:rFonts w:cs="Calibri"/>
          <w:sz w:val="24"/>
          <w:szCs w:val="24"/>
          <w:lang w:val="it-IT"/>
        </w:rPr>
      </w:pPr>
      <w:r w:rsidRPr="00F1483C">
        <w:rPr>
          <w:rFonts w:cs="Calibri"/>
          <w:sz w:val="24"/>
          <w:szCs w:val="24"/>
          <w:lang w:val="it-IT"/>
        </w:rPr>
        <w:t>Uz ovaj program primenjuju se Opšti uslovi putovanja organizatora putovanja ART OF TRAVEL agency, koji čine sastavni deo ugovora o putovanju.</w:t>
      </w:r>
    </w:p>
    <w:p w14:paraId="232668A1" w14:textId="77777777" w:rsidR="00C02731" w:rsidRPr="00C36CCC" w:rsidRDefault="00C02731" w:rsidP="00C02731">
      <w:pPr>
        <w:pStyle w:val="NoSpacing"/>
        <w:jc w:val="both"/>
        <w:rPr>
          <w:rStyle w:val="eop"/>
          <w:rFonts w:cs="Calibri"/>
          <w:sz w:val="24"/>
          <w:szCs w:val="24"/>
          <w:lang w:val="it-IT"/>
        </w:rPr>
      </w:pPr>
      <w:r w:rsidRPr="00C36CCC">
        <w:rPr>
          <w:rFonts w:cs="Calibri"/>
          <w:sz w:val="24"/>
          <w:szCs w:val="24"/>
          <w:lang w:val="it-IT"/>
        </w:rPr>
        <w:t xml:space="preserve">ART OF TRAVEL agency poseduje Licencu OTP br. 4/2023 </w:t>
      </w:r>
      <w:r w:rsidRPr="00C36CCC">
        <w:rPr>
          <w:rStyle w:val="normaltextrun"/>
          <w:rFonts w:eastAsiaTheme="majorEastAsia" w:cs="Calibri"/>
          <w:sz w:val="24"/>
          <w:szCs w:val="24"/>
          <w:lang w:val="it-IT"/>
        </w:rPr>
        <w:t>i Garanciju putovanja za slučaj insolventnosti organizatora putovanja i za slučaj naknade štete, koja se prouzrokuje putniku neispunjenjem, delimičnim ili neurednim ispunjenjem obaveza organizatora putovanja koje su određene opštim uslovima i programom putovanja, koja se aktivira kod osiguravajuće kuće "TRIGLAV OSIGURANJE", a.d.o., Beograd, 011/3305100 prijavom na adresu ul. Milutina Milankovića 7a, Beograd ili na mail: travel@triglav.rs, uz Polisu br. 470000069263 izdatu 01.10.2026. godine ugovorenu sa osiguravajućom kućom "TRIGLAV OSIGURANJE", a.d.o., Beograd.</w:t>
      </w:r>
      <w:r w:rsidRPr="00C36CCC">
        <w:rPr>
          <w:rStyle w:val="eop"/>
          <w:rFonts w:eastAsiaTheme="majorEastAsia" w:cs="Calibri"/>
          <w:sz w:val="24"/>
          <w:szCs w:val="24"/>
          <w:lang w:val="it-IT"/>
        </w:rPr>
        <w:t> </w:t>
      </w:r>
    </w:p>
    <w:p w14:paraId="15607EBE" w14:textId="030D0DB1" w:rsidR="00C02731" w:rsidRDefault="00EA018F" w:rsidP="00EA018F">
      <w:pPr>
        <w:tabs>
          <w:tab w:val="left" w:pos="6300"/>
        </w:tabs>
        <w:spacing w:line="240" w:lineRule="auto"/>
        <w:rPr>
          <w:rFonts w:ascii="Calibri" w:hAnsi="Calibri" w:cs="Calibri"/>
          <w:sz w:val="24"/>
          <w:szCs w:val="24"/>
          <w:lang w:val="it-IT"/>
        </w:rPr>
      </w:pPr>
      <w:r>
        <w:rPr>
          <w:rFonts w:ascii="Calibri" w:hAnsi="Calibri" w:cs="Calibri"/>
          <w:sz w:val="24"/>
          <w:szCs w:val="24"/>
          <w:lang w:val="it-IT"/>
        </w:rPr>
        <w:t xml:space="preserve">                                                                                                    Program: Provansa -Maj br.36/2026 od 23.09.2026.</w:t>
      </w:r>
    </w:p>
    <w:p w14:paraId="1D7129B6" w14:textId="4BE67242" w:rsidR="00EA018F" w:rsidRPr="00EA018F" w:rsidRDefault="00EA018F" w:rsidP="00EA018F">
      <w:pPr>
        <w:tabs>
          <w:tab w:val="left" w:pos="6972"/>
        </w:tabs>
        <w:rPr>
          <w:rFonts w:ascii="Calibri" w:hAnsi="Calibri" w:cs="Calibri"/>
          <w:sz w:val="24"/>
          <w:szCs w:val="24"/>
          <w:lang w:val="it-IT"/>
        </w:rPr>
      </w:pPr>
      <w:r>
        <w:rPr>
          <w:rFonts w:ascii="Calibri" w:hAnsi="Calibri" w:cs="Calibri"/>
          <w:sz w:val="24"/>
          <w:szCs w:val="24"/>
          <w:lang w:val="it-IT"/>
        </w:rPr>
        <w:tab/>
      </w:r>
      <w:bookmarkEnd w:id="0"/>
    </w:p>
    <w:sectPr w:rsidR="00EA018F" w:rsidRPr="00EA018F" w:rsidSect="00FD0B59">
      <w:headerReference w:type="default" r:id="rId9"/>
      <w:footerReference w:type="default" r:id="rId10"/>
      <w:headerReference w:type="first" r:id="rId11"/>
      <w:pgSz w:w="11906" w:h="16838"/>
      <w:pgMar w:top="720" w:right="720" w:bottom="720" w:left="720" w:header="14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74A85" w14:textId="77777777" w:rsidR="00F5703E" w:rsidRDefault="00F5703E" w:rsidP="002404DC">
      <w:pPr>
        <w:spacing w:after="0" w:line="240" w:lineRule="auto"/>
      </w:pPr>
      <w:r>
        <w:separator/>
      </w:r>
    </w:p>
  </w:endnote>
  <w:endnote w:type="continuationSeparator" w:id="0">
    <w:p w14:paraId="4D11E813" w14:textId="77777777" w:rsidR="00F5703E" w:rsidRDefault="00F5703E" w:rsidP="00240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C538" w14:textId="7F382B0B" w:rsidR="0039749B" w:rsidRPr="00EA018F" w:rsidRDefault="0039749B">
    <w:pPr>
      <w:pStyle w:val="Footer"/>
      <w:rPr>
        <w:color w:val="BFBFBF" w:themeColor="background1" w:themeShade="BF"/>
        <w:sz w:val="16"/>
        <w:szCs w:val="16"/>
        <w:lang w:val="en-US"/>
      </w:rPr>
    </w:pPr>
    <w:r>
      <w:rPr>
        <w:color w:val="BFBFBF" w:themeColor="background1" w:themeShade="BF"/>
        <w:sz w:val="18"/>
        <w:szCs w:val="18"/>
        <w:lang w:val="en-US"/>
      </w:rPr>
      <w:tab/>
    </w:r>
    <w:r w:rsidRPr="00EA018F">
      <w:rPr>
        <w:color w:val="BFBFBF" w:themeColor="background1" w:themeShade="BF"/>
        <w:sz w:val="16"/>
        <w:szCs w:val="16"/>
        <w:lang w:val="en-US"/>
      </w:rPr>
      <w:tab/>
    </w:r>
    <w:r w:rsidR="00EA018F">
      <w:rPr>
        <w:color w:val="BFBFBF" w:themeColor="background1" w:themeShade="BF"/>
        <w:sz w:val="16"/>
        <w:szCs w:val="16"/>
        <w:lang w:val="en-US"/>
      </w:rPr>
      <w:t xml:space="preserve">                 </w:t>
    </w:r>
    <w:r w:rsidR="00EA018F" w:rsidRPr="00EA018F">
      <w:rPr>
        <w:rFonts w:ascii="Calibri" w:hAnsi="Calibri" w:cs="Calibri"/>
        <w:color w:val="BFBFBF" w:themeColor="background1" w:themeShade="BF"/>
        <w:sz w:val="16"/>
        <w:szCs w:val="16"/>
        <w:lang w:val="it-IT"/>
      </w:rPr>
      <w:t>Program: Provansa -Maj br.36/2026 od 23.09.2026.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2076B" w14:textId="77777777" w:rsidR="00F5703E" w:rsidRDefault="00F5703E" w:rsidP="002404DC">
      <w:pPr>
        <w:spacing w:after="0" w:line="240" w:lineRule="auto"/>
      </w:pPr>
      <w:r>
        <w:separator/>
      </w:r>
    </w:p>
  </w:footnote>
  <w:footnote w:type="continuationSeparator" w:id="0">
    <w:p w14:paraId="1B5A5FFB" w14:textId="77777777" w:rsidR="00F5703E" w:rsidRDefault="00F5703E" w:rsidP="00240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8719" w14:textId="654843B6" w:rsidR="002404DC" w:rsidRDefault="002404DC">
    <w:pPr>
      <w:pStyle w:val="Header"/>
    </w:pPr>
  </w:p>
  <w:p w14:paraId="442990E7" w14:textId="77777777" w:rsidR="002404DC" w:rsidRDefault="00240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9110" w14:textId="1223D85F" w:rsidR="00A545BD" w:rsidRDefault="002616B8">
    <w:pPr>
      <w:pStyle w:val="Header"/>
    </w:pPr>
    <w:r w:rsidRPr="002616B8">
      <w:rPr>
        <w:noProof/>
      </w:rPr>
      <w:drawing>
        <wp:inline distT="0" distB="0" distL="0" distR="0" wp14:anchorId="043064EB" wp14:editId="5528F99E">
          <wp:extent cx="6645910" cy="1459230"/>
          <wp:effectExtent l="0" t="0" r="2540" b="7620"/>
          <wp:docPr id="838497671"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97671" name="Picture 1" descr="A close-up of a business card&#10;&#10;AI-generated content may be incorrect."/>
                  <pic:cNvPicPr/>
                </pic:nvPicPr>
                <pic:blipFill>
                  <a:blip r:embed="rId1"/>
                  <a:stretch>
                    <a:fillRect/>
                  </a:stretch>
                </pic:blipFill>
                <pic:spPr>
                  <a:xfrm>
                    <a:off x="0" y="0"/>
                    <a:ext cx="6645910" cy="14592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8A2"/>
    <w:multiLevelType w:val="hybridMultilevel"/>
    <w:tmpl w:val="3236B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570835"/>
    <w:multiLevelType w:val="hybridMultilevel"/>
    <w:tmpl w:val="1840A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0A61D8"/>
    <w:multiLevelType w:val="hybridMultilevel"/>
    <w:tmpl w:val="BFF80B76"/>
    <w:lvl w:ilvl="0" w:tplc="265285A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19D55D2"/>
    <w:multiLevelType w:val="hybridMultilevel"/>
    <w:tmpl w:val="AB2AD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D80F25"/>
    <w:multiLevelType w:val="hybridMultilevel"/>
    <w:tmpl w:val="6C14C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1F2841"/>
    <w:multiLevelType w:val="hybridMultilevel"/>
    <w:tmpl w:val="E9D087C6"/>
    <w:lvl w:ilvl="0" w:tplc="04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62FB7820"/>
    <w:multiLevelType w:val="multilevel"/>
    <w:tmpl w:val="49E8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1B14BD"/>
    <w:multiLevelType w:val="hybridMultilevel"/>
    <w:tmpl w:val="9D5AF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D33141"/>
    <w:multiLevelType w:val="hybridMultilevel"/>
    <w:tmpl w:val="83945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3E52B9"/>
    <w:multiLevelType w:val="hybridMultilevel"/>
    <w:tmpl w:val="9F564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8B160A"/>
    <w:multiLevelType w:val="hybridMultilevel"/>
    <w:tmpl w:val="4B02F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8167017">
    <w:abstractNumId w:val="2"/>
  </w:num>
  <w:num w:numId="2" w16cid:durableId="657534043">
    <w:abstractNumId w:val="5"/>
  </w:num>
  <w:num w:numId="3" w16cid:durableId="1876961001">
    <w:abstractNumId w:val="0"/>
  </w:num>
  <w:num w:numId="4" w16cid:durableId="294799135">
    <w:abstractNumId w:val="3"/>
  </w:num>
  <w:num w:numId="5" w16cid:durableId="520049007">
    <w:abstractNumId w:val="4"/>
  </w:num>
  <w:num w:numId="6" w16cid:durableId="2003585663">
    <w:abstractNumId w:val="1"/>
  </w:num>
  <w:num w:numId="7" w16cid:durableId="5445849">
    <w:abstractNumId w:val="9"/>
  </w:num>
  <w:num w:numId="8" w16cid:durableId="823425584">
    <w:abstractNumId w:val="6"/>
  </w:num>
  <w:num w:numId="9" w16cid:durableId="159927824">
    <w:abstractNumId w:val="8"/>
  </w:num>
  <w:num w:numId="10" w16cid:durableId="1717269961">
    <w:abstractNumId w:val="10"/>
  </w:num>
  <w:num w:numId="11" w16cid:durableId="2409925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80C"/>
    <w:rsid w:val="0004288D"/>
    <w:rsid w:val="00066C93"/>
    <w:rsid w:val="00083936"/>
    <w:rsid w:val="00090513"/>
    <w:rsid w:val="000A252A"/>
    <w:rsid w:val="000E57BE"/>
    <w:rsid w:val="00106DD7"/>
    <w:rsid w:val="00120269"/>
    <w:rsid w:val="00125E6F"/>
    <w:rsid w:val="001363DA"/>
    <w:rsid w:val="001E0EC6"/>
    <w:rsid w:val="001F4EFD"/>
    <w:rsid w:val="0021736B"/>
    <w:rsid w:val="0023580C"/>
    <w:rsid w:val="002404DC"/>
    <w:rsid w:val="00243006"/>
    <w:rsid w:val="002616B8"/>
    <w:rsid w:val="00274705"/>
    <w:rsid w:val="002C2814"/>
    <w:rsid w:val="002D63A4"/>
    <w:rsid w:val="00314EEB"/>
    <w:rsid w:val="00321E86"/>
    <w:rsid w:val="003771F8"/>
    <w:rsid w:val="0039749B"/>
    <w:rsid w:val="00397BC0"/>
    <w:rsid w:val="003A5F53"/>
    <w:rsid w:val="003C11AC"/>
    <w:rsid w:val="003E6710"/>
    <w:rsid w:val="003F4C16"/>
    <w:rsid w:val="00402F05"/>
    <w:rsid w:val="0042418F"/>
    <w:rsid w:val="0044173C"/>
    <w:rsid w:val="0044483B"/>
    <w:rsid w:val="00444C49"/>
    <w:rsid w:val="004D74D1"/>
    <w:rsid w:val="00560D7B"/>
    <w:rsid w:val="00560E56"/>
    <w:rsid w:val="00571D6E"/>
    <w:rsid w:val="00573ED2"/>
    <w:rsid w:val="00593382"/>
    <w:rsid w:val="00596040"/>
    <w:rsid w:val="005A1C52"/>
    <w:rsid w:val="005B1399"/>
    <w:rsid w:val="005E7AA3"/>
    <w:rsid w:val="005F4F2F"/>
    <w:rsid w:val="00643509"/>
    <w:rsid w:val="00650D10"/>
    <w:rsid w:val="00671224"/>
    <w:rsid w:val="00692E28"/>
    <w:rsid w:val="006A31CD"/>
    <w:rsid w:val="006D56C7"/>
    <w:rsid w:val="00763B1B"/>
    <w:rsid w:val="00764F8B"/>
    <w:rsid w:val="00774605"/>
    <w:rsid w:val="00784495"/>
    <w:rsid w:val="007E693D"/>
    <w:rsid w:val="007F3F1C"/>
    <w:rsid w:val="00803654"/>
    <w:rsid w:val="00831C2B"/>
    <w:rsid w:val="00844116"/>
    <w:rsid w:val="008561C6"/>
    <w:rsid w:val="00891A89"/>
    <w:rsid w:val="008D1181"/>
    <w:rsid w:val="008D23B7"/>
    <w:rsid w:val="008E36D3"/>
    <w:rsid w:val="008E536C"/>
    <w:rsid w:val="0090357B"/>
    <w:rsid w:val="0091086E"/>
    <w:rsid w:val="00973489"/>
    <w:rsid w:val="009B11FC"/>
    <w:rsid w:val="009B5A80"/>
    <w:rsid w:val="009D30E8"/>
    <w:rsid w:val="009E2B49"/>
    <w:rsid w:val="009E3B0F"/>
    <w:rsid w:val="00A171B0"/>
    <w:rsid w:val="00A42288"/>
    <w:rsid w:val="00A545BD"/>
    <w:rsid w:val="00A7720E"/>
    <w:rsid w:val="00AB3018"/>
    <w:rsid w:val="00AB6ACE"/>
    <w:rsid w:val="00AC186B"/>
    <w:rsid w:val="00AC7502"/>
    <w:rsid w:val="00B16173"/>
    <w:rsid w:val="00B26D89"/>
    <w:rsid w:val="00B96F21"/>
    <w:rsid w:val="00BB0B4C"/>
    <w:rsid w:val="00BC5D0A"/>
    <w:rsid w:val="00BD7419"/>
    <w:rsid w:val="00C02731"/>
    <w:rsid w:val="00C1796C"/>
    <w:rsid w:val="00C2537E"/>
    <w:rsid w:val="00C374C4"/>
    <w:rsid w:val="00C37A4A"/>
    <w:rsid w:val="00C6627D"/>
    <w:rsid w:val="00CE7BCC"/>
    <w:rsid w:val="00D03CC1"/>
    <w:rsid w:val="00D55320"/>
    <w:rsid w:val="00D728F0"/>
    <w:rsid w:val="00D968F9"/>
    <w:rsid w:val="00DA7410"/>
    <w:rsid w:val="00DB4550"/>
    <w:rsid w:val="00DC4675"/>
    <w:rsid w:val="00E2518E"/>
    <w:rsid w:val="00EA018F"/>
    <w:rsid w:val="00EE07EC"/>
    <w:rsid w:val="00F33210"/>
    <w:rsid w:val="00F5703E"/>
    <w:rsid w:val="00F66A1B"/>
    <w:rsid w:val="00FC3EAD"/>
    <w:rsid w:val="00FD0B59"/>
    <w:rsid w:val="00FE0D43"/>
    <w:rsid w:val="00FE6061"/>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60B13"/>
  <w15:chartTrackingRefBased/>
  <w15:docId w15:val="{017EB8FC-A365-4274-92CC-8CB570336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r-Latn-R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0C"/>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580C"/>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styleId="Strong">
    <w:name w:val="Strong"/>
    <w:basedOn w:val="DefaultParagraphFont"/>
    <w:uiPriority w:val="22"/>
    <w:qFormat/>
    <w:rsid w:val="0023580C"/>
    <w:rPr>
      <w:b/>
      <w:bCs/>
    </w:rPr>
  </w:style>
  <w:style w:type="character" w:customStyle="1" w:styleId="apple-converted-space">
    <w:name w:val="apple-converted-space"/>
    <w:basedOn w:val="DefaultParagraphFont"/>
    <w:rsid w:val="0023580C"/>
  </w:style>
  <w:style w:type="paragraph" w:styleId="NoSpacing">
    <w:name w:val="No Spacing"/>
    <w:uiPriority w:val="1"/>
    <w:qFormat/>
    <w:rsid w:val="00D55320"/>
    <w:pPr>
      <w:spacing w:after="0" w:line="240" w:lineRule="auto"/>
    </w:pPr>
    <w:rPr>
      <w:kern w:val="0"/>
      <w:lang w:val="en-US"/>
      <w14:ligatures w14:val="none"/>
    </w:rPr>
  </w:style>
  <w:style w:type="paragraph" w:styleId="ListParagraph">
    <w:name w:val="List Paragraph"/>
    <w:basedOn w:val="Normal"/>
    <w:uiPriority w:val="1"/>
    <w:qFormat/>
    <w:rsid w:val="00D55320"/>
    <w:pPr>
      <w:spacing w:after="0" w:line="240" w:lineRule="auto"/>
      <w:ind w:left="708"/>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D55320"/>
    <w:rPr>
      <w:color w:val="0563C1" w:themeColor="hyperlink"/>
      <w:u w:val="single"/>
    </w:rPr>
  </w:style>
  <w:style w:type="paragraph" w:styleId="Header">
    <w:name w:val="header"/>
    <w:basedOn w:val="Normal"/>
    <w:link w:val="HeaderChar"/>
    <w:uiPriority w:val="99"/>
    <w:unhideWhenUsed/>
    <w:rsid w:val="00240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4DC"/>
    <w:rPr>
      <w:kern w:val="0"/>
      <w14:ligatures w14:val="none"/>
    </w:rPr>
  </w:style>
  <w:style w:type="paragraph" w:styleId="Footer">
    <w:name w:val="footer"/>
    <w:basedOn w:val="Normal"/>
    <w:link w:val="FooterChar"/>
    <w:uiPriority w:val="99"/>
    <w:unhideWhenUsed/>
    <w:rsid w:val="00240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4DC"/>
    <w:rPr>
      <w:kern w:val="0"/>
      <w14:ligatures w14:val="none"/>
    </w:rPr>
  </w:style>
  <w:style w:type="character" w:styleId="UnresolvedMention">
    <w:name w:val="Unresolved Mention"/>
    <w:basedOn w:val="DefaultParagraphFont"/>
    <w:uiPriority w:val="99"/>
    <w:semiHidden/>
    <w:unhideWhenUsed/>
    <w:rsid w:val="00F66A1B"/>
    <w:rPr>
      <w:color w:val="605E5C"/>
      <w:shd w:val="clear" w:color="auto" w:fill="E1DFDD"/>
    </w:rPr>
  </w:style>
  <w:style w:type="character" w:customStyle="1" w:styleId="normaltextrun">
    <w:name w:val="normaltextrun"/>
    <w:basedOn w:val="DefaultParagraphFont"/>
    <w:rsid w:val="00C02731"/>
  </w:style>
  <w:style w:type="character" w:customStyle="1" w:styleId="eop">
    <w:name w:val="eop"/>
    <w:basedOn w:val="DefaultParagraphFont"/>
    <w:rsid w:val="00C02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oftravelns@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B147C-A1E4-454F-8660-DC8601A29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2230</Words>
  <Characters>12711</Characters>
  <Application>Microsoft Office Word</Application>
  <DocSecurity>0</DocSecurity>
  <Lines>105</Lines>
  <Paragraphs>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Ponjevic</dc:creator>
  <cp:keywords/>
  <dc:description/>
  <cp:lastModifiedBy>Dragan Ponjevic</cp:lastModifiedBy>
  <cp:revision>5</cp:revision>
  <cp:lastPrinted>2025-12-23T14:38:00Z</cp:lastPrinted>
  <dcterms:created xsi:type="dcterms:W3CDTF">2026-09-23T10:22:00Z</dcterms:created>
  <dcterms:modified xsi:type="dcterms:W3CDTF">2026-09-24T12:26:00Z</dcterms:modified>
</cp:coreProperties>
</file>