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BF7BE" w14:textId="10AB8363" w:rsidR="00A274A9" w:rsidRPr="008F3298" w:rsidRDefault="00A274A9" w:rsidP="001267D2">
      <w:pPr>
        <w:spacing w:after="0"/>
        <w:jc w:val="center"/>
        <w:rPr>
          <w:b/>
          <w:bCs/>
          <w:sz w:val="44"/>
          <w:szCs w:val="44"/>
          <w:u w:val="single"/>
          <w:lang w:val="sr-Latn-RS"/>
        </w:rPr>
      </w:pPr>
      <w:r w:rsidRPr="008F3298">
        <w:rPr>
          <w:rFonts w:cstheme="minorHAnsi"/>
          <w:noProof/>
          <w:lang w:val="sr-Latn-RS"/>
        </w:rPr>
        <w:drawing>
          <wp:anchor distT="0" distB="0" distL="114300" distR="114300" simplePos="0" relativeHeight="251659264" behindDoc="0" locked="0" layoutInCell="1" allowOverlap="1" wp14:anchorId="1EDC1F2B" wp14:editId="24278185">
            <wp:simplePos x="0" y="0"/>
            <wp:positionH relativeFrom="margin">
              <wp:posOffset>0</wp:posOffset>
            </wp:positionH>
            <wp:positionV relativeFrom="paragraph">
              <wp:posOffset>56515</wp:posOffset>
            </wp:positionV>
            <wp:extent cx="7052310" cy="1560830"/>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2310" cy="1560830"/>
                    </a:xfrm>
                    <a:prstGeom prst="rect">
                      <a:avLst/>
                    </a:prstGeom>
                    <a:noFill/>
                    <a:ln>
                      <a:noFill/>
                    </a:ln>
                  </pic:spPr>
                </pic:pic>
              </a:graphicData>
            </a:graphic>
          </wp:anchor>
        </w:drawing>
      </w:r>
    </w:p>
    <w:p w14:paraId="4072D6E9" w14:textId="77777777" w:rsidR="00A274A9" w:rsidRPr="008F3298" w:rsidRDefault="00A274A9" w:rsidP="001267D2">
      <w:pPr>
        <w:spacing w:after="0"/>
        <w:jc w:val="center"/>
        <w:rPr>
          <w:b/>
          <w:bCs/>
          <w:sz w:val="44"/>
          <w:szCs w:val="44"/>
          <w:u w:val="single"/>
          <w:lang w:val="sr-Latn-RS"/>
        </w:rPr>
      </w:pPr>
    </w:p>
    <w:p w14:paraId="2B125E4C" w14:textId="7AB8586E" w:rsidR="00A274A9" w:rsidRPr="008F3298" w:rsidRDefault="00A274A9" w:rsidP="001267D2">
      <w:pPr>
        <w:spacing w:after="0"/>
        <w:jc w:val="center"/>
        <w:rPr>
          <w:b/>
          <w:bCs/>
          <w:sz w:val="44"/>
          <w:szCs w:val="44"/>
          <w:u w:val="single"/>
          <w:lang w:val="sr-Latn-RS"/>
        </w:rPr>
      </w:pPr>
    </w:p>
    <w:p w14:paraId="0D257777" w14:textId="77777777" w:rsidR="00A274A9" w:rsidRPr="008F3298" w:rsidRDefault="00A274A9" w:rsidP="001267D2">
      <w:pPr>
        <w:spacing w:after="0"/>
        <w:jc w:val="center"/>
        <w:rPr>
          <w:b/>
          <w:bCs/>
          <w:sz w:val="44"/>
          <w:szCs w:val="44"/>
          <w:u w:val="single"/>
          <w:lang w:val="sr-Latn-RS"/>
        </w:rPr>
      </w:pPr>
    </w:p>
    <w:p w14:paraId="3AE4FDC0" w14:textId="053C21BB" w:rsidR="00C769A2" w:rsidRDefault="00A274A9" w:rsidP="00C769A2">
      <w:pPr>
        <w:pStyle w:val="NoSpacing"/>
        <w:jc w:val="center"/>
        <w:rPr>
          <w:rFonts w:ascii="Calibri" w:hAnsi="Calibri" w:cs="Calibri"/>
          <w:b/>
          <w:bCs/>
          <w:sz w:val="24"/>
          <w:szCs w:val="24"/>
          <w:lang w:val="sr-Latn-RS"/>
        </w:rPr>
      </w:pPr>
      <w:r w:rsidRPr="008F3298">
        <w:rPr>
          <w:sz w:val="44"/>
          <w:szCs w:val="44"/>
          <w:u w:val="single"/>
          <w:lang w:val="sr-Latn-RS"/>
        </w:rPr>
        <w:br/>
      </w:r>
      <w:r w:rsidRPr="00C769A2">
        <w:rPr>
          <w:b/>
          <w:bCs/>
          <w:sz w:val="40"/>
          <w:szCs w:val="40"/>
          <w:lang w:val="sr-Latn-RS"/>
        </w:rPr>
        <w:t>HRVATSKA</w:t>
      </w:r>
      <w:r w:rsidR="00130B6C" w:rsidRPr="00C769A2">
        <w:rPr>
          <w:b/>
          <w:bCs/>
          <w:sz w:val="40"/>
          <w:szCs w:val="40"/>
          <w:lang w:val="sr-Latn-RS"/>
        </w:rPr>
        <w:t xml:space="preserve"> I SLOVENIJA</w:t>
      </w:r>
      <w:r w:rsidR="001267D2" w:rsidRPr="00C769A2">
        <w:rPr>
          <w:b/>
          <w:bCs/>
          <w:sz w:val="40"/>
          <w:szCs w:val="40"/>
          <w:lang w:val="sr-Latn-RS"/>
        </w:rPr>
        <w:t xml:space="preserve"> </w:t>
      </w:r>
      <w:r w:rsidR="001267D2" w:rsidRPr="00C769A2">
        <w:rPr>
          <w:b/>
          <w:bCs/>
          <w:sz w:val="40"/>
          <w:szCs w:val="40"/>
          <w:lang w:val="sr-Latn-RS"/>
        </w:rPr>
        <w:br/>
      </w:r>
      <w:r w:rsidR="00130B6C" w:rsidRPr="00C769A2">
        <w:rPr>
          <w:b/>
          <w:bCs/>
          <w:sz w:val="32"/>
          <w:szCs w:val="32"/>
          <w:lang w:val="sr-Latn-RS"/>
        </w:rPr>
        <w:t xml:space="preserve">ADVENT U </w:t>
      </w:r>
      <w:r w:rsidRPr="00C769A2">
        <w:rPr>
          <w:b/>
          <w:bCs/>
          <w:sz w:val="32"/>
          <w:szCs w:val="32"/>
          <w:lang w:val="sr-Latn-RS"/>
        </w:rPr>
        <w:t>ZAGREB</w:t>
      </w:r>
      <w:r w:rsidR="00130B6C" w:rsidRPr="00C769A2">
        <w:rPr>
          <w:b/>
          <w:bCs/>
          <w:sz w:val="32"/>
          <w:szCs w:val="32"/>
          <w:lang w:val="sr-Latn-RS"/>
        </w:rPr>
        <w:t>U</w:t>
      </w:r>
      <w:r w:rsidRPr="00C769A2">
        <w:rPr>
          <w:b/>
          <w:bCs/>
          <w:sz w:val="32"/>
          <w:szCs w:val="32"/>
          <w:lang w:val="sr-Latn-RS"/>
        </w:rPr>
        <w:t xml:space="preserve"> I </w:t>
      </w:r>
      <w:r w:rsidR="00130B6C" w:rsidRPr="00C769A2">
        <w:rPr>
          <w:b/>
          <w:bCs/>
          <w:sz w:val="32"/>
          <w:szCs w:val="32"/>
          <w:lang w:val="sr-Latn-RS"/>
        </w:rPr>
        <w:t>TERME ČATEŽ</w:t>
      </w:r>
      <w:r w:rsidRPr="00C769A2">
        <w:rPr>
          <w:b/>
          <w:bCs/>
          <w:sz w:val="40"/>
          <w:szCs w:val="40"/>
          <w:lang w:val="sr-Latn-RS"/>
        </w:rPr>
        <w:t xml:space="preserve"> </w:t>
      </w:r>
      <w:r w:rsidRPr="00C769A2">
        <w:rPr>
          <w:b/>
          <w:bCs/>
          <w:sz w:val="40"/>
          <w:szCs w:val="40"/>
          <w:lang w:val="sr-Latn-RS"/>
        </w:rPr>
        <w:br/>
      </w:r>
      <w:r w:rsidR="00C87130" w:rsidRPr="00C769A2">
        <w:rPr>
          <w:b/>
          <w:bCs/>
          <w:sz w:val="28"/>
          <w:szCs w:val="28"/>
          <w:lang w:val="sr-Latn-RS"/>
        </w:rPr>
        <w:t>1</w:t>
      </w:r>
      <w:r w:rsidR="00757127" w:rsidRPr="00C769A2">
        <w:rPr>
          <w:b/>
          <w:bCs/>
          <w:sz w:val="28"/>
          <w:szCs w:val="28"/>
          <w:lang w:val="sr-Latn-RS"/>
        </w:rPr>
        <w:t>1</w:t>
      </w:r>
      <w:r w:rsidR="001267D2" w:rsidRPr="00C769A2">
        <w:rPr>
          <w:b/>
          <w:bCs/>
          <w:sz w:val="28"/>
          <w:szCs w:val="28"/>
          <w:lang w:val="sr-Latn-RS"/>
        </w:rPr>
        <w:t xml:space="preserve"> - 1</w:t>
      </w:r>
      <w:r w:rsidR="00757127" w:rsidRPr="00C769A2">
        <w:rPr>
          <w:b/>
          <w:bCs/>
          <w:sz w:val="28"/>
          <w:szCs w:val="28"/>
          <w:lang w:val="sr-Latn-RS"/>
        </w:rPr>
        <w:t>3</w:t>
      </w:r>
      <w:r w:rsidR="001267D2" w:rsidRPr="00C769A2">
        <w:rPr>
          <w:b/>
          <w:bCs/>
          <w:sz w:val="28"/>
          <w:szCs w:val="28"/>
          <w:lang w:val="sr-Latn-RS"/>
        </w:rPr>
        <w:t>.</w:t>
      </w:r>
      <w:r w:rsidR="00130B6C" w:rsidRPr="00C769A2">
        <w:rPr>
          <w:b/>
          <w:bCs/>
          <w:sz w:val="28"/>
          <w:szCs w:val="28"/>
          <w:lang w:val="sr-Latn-RS"/>
        </w:rPr>
        <w:t>12</w:t>
      </w:r>
      <w:r w:rsidR="001267D2" w:rsidRPr="00C769A2">
        <w:rPr>
          <w:b/>
          <w:bCs/>
          <w:sz w:val="28"/>
          <w:szCs w:val="28"/>
          <w:lang w:val="sr-Latn-RS"/>
        </w:rPr>
        <w:t>.202</w:t>
      </w:r>
      <w:r w:rsidR="00757127" w:rsidRPr="00C769A2">
        <w:rPr>
          <w:b/>
          <w:bCs/>
          <w:sz w:val="28"/>
          <w:szCs w:val="28"/>
          <w:lang w:val="sr-Latn-RS"/>
        </w:rPr>
        <w:t>6</w:t>
      </w:r>
      <w:r w:rsidR="001267D2" w:rsidRPr="00C769A2">
        <w:rPr>
          <w:b/>
          <w:bCs/>
          <w:sz w:val="28"/>
          <w:szCs w:val="28"/>
          <w:lang w:val="sr-Latn-RS"/>
        </w:rPr>
        <w:t>.</w:t>
      </w:r>
      <w:r w:rsidR="00BB53BF" w:rsidRPr="00C769A2">
        <w:rPr>
          <w:b/>
          <w:bCs/>
          <w:sz w:val="28"/>
          <w:szCs w:val="28"/>
          <w:lang w:val="sr-Latn-RS"/>
        </w:rPr>
        <w:t xml:space="preserve"> </w:t>
      </w:r>
      <w:r w:rsidR="00704860" w:rsidRPr="00C769A2">
        <w:rPr>
          <w:b/>
          <w:bCs/>
          <w:sz w:val="28"/>
          <w:szCs w:val="28"/>
          <w:lang w:val="sr-Latn-RS"/>
        </w:rPr>
        <w:t>3</w:t>
      </w:r>
      <w:r w:rsidR="001267D2" w:rsidRPr="00C769A2">
        <w:rPr>
          <w:b/>
          <w:bCs/>
          <w:sz w:val="28"/>
          <w:szCs w:val="28"/>
          <w:lang w:val="sr-Latn-RS"/>
        </w:rPr>
        <w:t xml:space="preserve"> </w:t>
      </w:r>
      <w:r w:rsidR="001B1BB0">
        <w:rPr>
          <w:b/>
          <w:bCs/>
          <w:sz w:val="28"/>
          <w:szCs w:val="28"/>
          <w:lang w:val="sr-Latn-RS"/>
        </w:rPr>
        <w:t>dana</w:t>
      </w:r>
      <w:r w:rsidR="001267D2" w:rsidRPr="00C769A2">
        <w:rPr>
          <w:b/>
          <w:bCs/>
          <w:sz w:val="28"/>
          <w:szCs w:val="28"/>
          <w:lang w:val="sr-Latn-RS"/>
        </w:rPr>
        <w:t xml:space="preserve"> / </w:t>
      </w:r>
      <w:r w:rsidR="00C87130" w:rsidRPr="00C769A2">
        <w:rPr>
          <w:b/>
          <w:bCs/>
          <w:sz w:val="28"/>
          <w:szCs w:val="28"/>
          <w:lang w:val="sr-Latn-RS"/>
        </w:rPr>
        <w:t>1</w:t>
      </w:r>
      <w:r w:rsidR="001267D2" w:rsidRPr="00C769A2">
        <w:rPr>
          <w:b/>
          <w:bCs/>
          <w:sz w:val="28"/>
          <w:szCs w:val="28"/>
          <w:lang w:val="sr-Latn-RS"/>
        </w:rPr>
        <w:t xml:space="preserve"> </w:t>
      </w:r>
      <w:r w:rsidR="001B1BB0">
        <w:rPr>
          <w:b/>
          <w:bCs/>
          <w:sz w:val="28"/>
          <w:szCs w:val="28"/>
          <w:lang w:val="sr-Latn-RS"/>
        </w:rPr>
        <w:t>noćenje</w:t>
      </w:r>
      <w:r w:rsidR="00BB53BF" w:rsidRPr="00C769A2">
        <w:rPr>
          <w:b/>
          <w:bCs/>
          <w:sz w:val="40"/>
          <w:szCs w:val="40"/>
          <w:lang w:val="sr-Latn-RS"/>
        </w:rPr>
        <w:br/>
      </w:r>
    </w:p>
    <w:p w14:paraId="51F43EB8" w14:textId="4EE4CEF9" w:rsidR="006151AB" w:rsidRPr="00807202" w:rsidRDefault="00C87130" w:rsidP="00C769A2">
      <w:pPr>
        <w:pStyle w:val="NoSpacing"/>
        <w:rPr>
          <w:rFonts w:ascii="Calibri" w:hAnsi="Calibri" w:cs="Calibri"/>
          <w:b/>
          <w:bCs/>
          <w:sz w:val="24"/>
          <w:szCs w:val="24"/>
          <w:lang w:val="sr-Latn-RS"/>
        </w:rPr>
      </w:pPr>
      <w:r w:rsidRPr="00807202">
        <w:rPr>
          <w:rFonts w:ascii="Calibri" w:hAnsi="Calibri" w:cs="Calibri"/>
          <w:b/>
          <w:bCs/>
          <w:sz w:val="24"/>
          <w:szCs w:val="24"/>
          <w:lang w:val="sr-Latn-RS"/>
        </w:rPr>
        <w:t>Program putovanja:</w:t>
      </w:r>
    </w:p>
    <w:p w14:paraId="60791D68" w14:textId="29980C28" w:rsidR="001267D2" w:rsidRPr="00807202" w:rsidRDefault="001267D2" w:rsidP="00807202">
      <w:pPr>
        <w:spacing w:after="0" w:line="240" w:lineRule="auto"/>
        <w:jc w:val="both"/>
        <w:rPr>
          <w:rFonts w:ascii="Calibri" w:hAnsi="Calibri" w:cs="Calibri"/>
          <w:b/>
          <w:sz w:val="24"/>
          <w:szCs w:val="24"/>
          <w:lang w:val="sr-Latn-RS"/>
        </w:rPr>
      </w:pPr>
      <w:r w:rsidRPr="00807202">
        <w:rPr>
          <w:rFonts w:ascii="Calibri" w:hAnsi="Calibri" w:cs="Calibri"/>
          <w:b/>
          <w:sz w:val="24"/>
          <w:szCs w:val="24"/>
          <w:lang w:val="sr-Latn-RS"/>
        </w:rPr>
        <w:t xml:space="preserve">1. </w:t>
      </w:r>
      <w:r w:rsidRPr="00807202">
        <w:rPr>
          <w:rFonts w:ascii="Calibri" w:hAnsi="Calibri" w:cs="Calibri"/>
          <w:b/>
          <w:sz w:val="24"/>
          <w:szCs w:val="24"/>
          <w:u w:val="single"/>
          <w:lang w:val="sr-Latn-RS"/>
        </w:rPr>
        <w:t xml:space="preserve">DAN, </w:t>
      </w:r>
      <w:r w:rsidR="00C87130" w:rsidRPr="00807202">
        <w:rPr>
          <w:rFonts w:ascii="Calibri" w:hAnsi="Calibri" w:cs="Calibri"/>
          <w:b/>
          <w:sz w:val="24"/>
          <w:szCs w:val="24"/>
          <w:u w:val="single"/>
          <w:lang w:val="sr-Latn-RS"/>
        </w:rPr>
        <w:t>PETAK</w:t>
      </w:r>
      <w:r w:rsidRPr="00807202">
        <w:rPr>
          <w:rFonts w:ascii="Calibri" w:hAnsi="Calibri" w:cs="Calibri"/>
          <w:b/>
          <w:sz w:val="24"/>
          <w:szCs w:val="24"/>
          <w:u w:val="single"/>
          <w:lang w:val="sr-Latn-RS"/>
        </w:rPr>
        <w:t xml:space="preserve"> </w:t>
      </w:r>
      <w:r w:rsidR="00C87130" w:rsidRPr="00807202">
        <w:rPr>
          <w:rFonts w:ascii="Calibri" w:hAnsi="Calibri" w:cs="Calibri"/>
          <w:b/>
          <w:sz w:val="24"/>
          <w:szCs w:val="24"/>
          <w:u w:val="single"/>
          <w:lang w:val="sr-Latn-RS"/>
        </w:rPr>
        <w:t>1</w:t>
      </w:r>
      <w:r w:rsidR="00757127">
        <w:rPr>
          <w:rFonts w:ascii="Calibri" w:hAnsi="Calibri" w:cs="Calibri"/>
          <w:b/>
          <w:sz w:val="24"/>
          <w:szCs w:val="24"/>
          <w:u w:val="single"/>
          <w:lang w:val="sr-Latn-RS"/>
        </w:rPr>
        <w:t>1</w:t>
      </w:r>
      <w:r w:rsidRPr="00807202">
        <w:rPr>
          <w:rFonts w:ascii="Calibri" w:hAnsi="Calibri" w:cs="Calibri"/>
          <w:b/>
          <w:sz w:val="24"/>
          <w:szCs w:val="24"/>
          <w:u w:val="single"/>
          <w:lang w:val="sr-Latn-RS"/>
        </w:rPr>
        <w:t>.</w:t>
      </w:r>
      <w:r w:rsidR="00C4540E" w:rsidRPr="00807202">
        <w:rPr>
          <w:rFonts w:ascii="Calibri" w:hAnsi="Calibri" w:cs="Calibri"/>
          <w:b/>
          <w:sz w:val="24"/>
          <w:szCs w:val="24"/>
          <w:u w:val="single"/>
          <w:lang w:val="sr-Latn-RS"/>
        </w:rPr>
        <w:t>12</w:t>
      </w:r>
      <w:r w:rsidRPr="00807202">
        <w:rPr>
          <w:rFonts w:ascii="Calibri" w:hAnsi="Calibri" w:cs="Calibri"/>
          <w:b/>
          <w:sz w:val="24"/>
          <w:szCs w:val="24"/>
          <w:u w:val="single"/>
          <w:lang w:val="sr-Latn-RS"/>
        </w:rPr>
        <w:t>.202</w:t>
      </w:r>
      <w:r w:rsidR="00757127">
        <w:rPr>
          <w:rFonts w:ascii="Calibri" w:hAnsi="Calibri" w:cs="Calibri"/>
          <w:b/>
          <w:sz w:val="24"/>
          <w:szCs w:val="24"/>
          <w:u w:val="single"/>
          <w:lang w:val="sr-Latn-RS"/>
        </w:rPr>
        <w:t>6</w:t>
      </w:r>
      <w:r w:rsidRPr="00807202">
        <w:rPr>
          <w:rFonts w:ascii="Calibri" w:hAnsi="Calibri" w:cs="Calibri"/>
          <w:b/>
          <w:sz w:val="24"/>
          <w:szCs w:val="24"/>
          <w:lang w:val="sr-Latn-RS"/>
        </w:rPr>
        <w:t xml:space="preserve">: SRBIJA </w:t>
      </w:r>
    </w:p>
    <w:p w14:paraId="2169F7B9" w14:textId="265AB003" w:rsidR="001267D2" w:rsidRPr="00C769A2" w:rsidRDefault="001267D2" w:rsidP="001B1BB0">
      <w:pPr>
        <w:pStyle w:val="NoSpacing"/>
        <w:rPr>
          <w:rFonts w:ascii="Calibri" w:hAnsi="Calibri" w:cs="Calibri"/>
          <w:b/>
          <w:bCs/>
          <w:sz w:val="24"/>
          <w:szCs w:val="24"/>
          <w:lang w:val="sr-Latn-RS"/>
        </w:rPr>
      </w:pPr>
      <w:r w:rsidRPr="00807202">
        <w:rPr>
          <w:rFonts w:ascii="Calibri" w:hAnsi="Calibri" w:cs="Calibri"/>
          <w:sz w:val="24"/>
          <w:szCs w:val="24"/>
          <w:lang w:val="sr-Latn-RS"/>
        </w:rPr>
        <w:t xml:space="preserve">Polazak iz </w:t>
      </w:r>
      <w:r w:rsidR="00C87130" w:rsidRPr="00807202">
        <w:rPr>
          <w:rFonts w:ascii="Calibri" w:hAnsi="Calibri" w:cs="Calibri"/>
          <w:sz w:val="24"/>
          <w:szCs w:val="24"/>
          <w:lang w:val="sr-Latn-RS"/>
        </w:rPr>
        <w:t xml:space="preserve">Sente </w:t>
      </w:r>
      <w:r w:rsidR="00B21456" w:rsidRPr="00807202">
        <w:rPr>
          <w:rFonts w:ascii="Calibri" w:hAnsi="Calibri" w:cs="Calibri"/>
          <w:sz w:val="24"/>
          <w:szCs w:val="24"/>
          <w:lang w:val="sr-Latn-RS"/>
        </w:rPr>
        <w:t xml:space="preserve">u </w:t>
      </w:r>
      <w:r w:rsidR="00807202" w:rsidRPr="00807202">
        <w:rPr>
          <w:rFonts w:ascii="Calibri" w:hAnsi="Calibri" w:cs="Calibri"/>
          <w:sz w:val="24"/>
          <w:szCs w:val="24"/>
          <w:lang w:val="sr-Latn-RS"/>
        </w:rPr>
        <w:t>23.00 sa parkinga kod Železničke stanice</w:t>
      </w:r>
      <w:r w:rsidRPr="00807202">
        <w:rPr>
          <w:rFonts w:ascii="Calibri" w:hAnsi="Calibri" w:cs="Calibri"/>
          <w:sz w:val="24"/>
          <w:szCs w:val="24"/>
          <w:lang w:val="sr-Latn-RS"/>
        </w:rPr>
        <w:t xml:space="preserve">. Putovanje preko </w:t>
      </w:r>
      <w:r w:rsidR="00B21456" w:rsidRPr="00807202">
        <w:rPr>
          <w:rFonts w:ascii="Calibri" w:hAnsi="Calibri" w:cs="Calibri"/>
          <w:sz w:val="24"/>
          <w:szCs w:val="24"/>
          <w:lang w:val="sr-Latn-RS"/>
        </w:rPr>
        <w:t>Srbije</w:t>
      </w:r>
      <w:r w:rsidRPr="00807202">
        <w:rPr>
          <w:rFonts w:ascii="Calibri" w:hAnsi="Calibri" w:cs="Calibri"/>
          <w:sz w:val="24"/>
          <w:szCs w:val="24"/>
          <w:lang w:val="sr-Latn-RS"/>
        </w:rPr>
        <w:t xml:space="preserve"> ka Hrvatskoj uz usputne pauze po potrebi grupe</w:t>
      </w:r>
      <w:r w:rsidR="00807202" w:rsidRPr="00807202">
        <w:rPr>
          <w:rFonts w:ascii="Calibri" w:hAnsi="Calibri" w:cs="Calibri"/>
          <w:sz w:val="24"/>
          <w:szCs w:val="24"/>
          <w:lang w:val="sr-Latn-RS"/>
        </w:rPr>
        <w:t xml:space="preserve"> i zbog graničnih procedura</w:t>
      </w:r>
      <w:r w:rsidRPr="00807202">
        <w:rPr>
          <w:rFonts w:ascii="Calibri" w:hAnsi="Calibri" w:cs="Calibri"/>
          <w:sz w:val="24"/>
          <w:szCs w:val="24"/>
          <w:lang w:val="sr-Latn-RS"/>
        </w:rPr>
        <w:t xml:space="preserve">. </w:t>
      </w:r>
      <w:r w:rsidRPr="00807202">
        <w:rPr>
          <w:rFonts w:ascii="Calibri" w:hAnsi="Calibri" w:cs="Calibri"/>
          <w:b/>
          <w:bCs/>
          <w:sz w:val="24"/>
          <w:szCs w:val="24"/>
          <w:lang w:val="sr-Latn-RS"/>
        </w:rPr>
        <w:t>Noćna vožnja.</w:t>
      </w:r>
      <w:r w:rsidRPr="00807202">
        <w:rPr>
          <w:rFonts w:ascii="Calibri" w:hAnsi="Calibri" w:cs="Calibri"/>
          <w:sz w:val="24"/>
          <w:szCs w:val="24"/>
          <w:lang w:val="sr-Latn-RS"/>
        </w:rPr>
        <w:br/>
      </w:r>
      <w:r w:rsidRPr="00807202">
        <w:rPr>
          <w:rFonts w:ascii="Calibri" w:hAnsi="Calibri" w:cs="Calibri"/>
          <w:b/>
          <w:sz w:val="24"/>
          <w:szCs w:val="24"/>
          <w:lang w:val="sr-Latn-RS"/>
        </w:rPr>
        <w:t xml:space="preserve">2. </w:t>
      </w:r>
      <w:r w:rsidRPr="00807202">
        <w:rPr>
          <w:rFonts w:ascii="Calibri" w:hAnsi="Calibri" w:cs="Calibri"/>
          <w:b/>
          <w:sz w:val="24"/>
          <w:szCs w:val="24"/>
          <w:u w:val="single"/>
          <w:lang w:val="sr-Latn-RS"/>
        </w:rPr>
        <w:t xml:space="preserve">DAN, </w:t>
      </w:r>
      <w:r w:rsidR="00B21456" w:rsidRPr="00807202">
        <w:rPr>
          <w:rFonts w:ascii="Calibri" w:hAnsi="Calibri" w:cs="Calibri"/>
          <w:b/>
          <w:sz w:val="24"/>
          <w:szCs w:val="24"/>
          <w:u w:val="single"/>
          <w:lang w:val="sr-Latn-RS"/>
        </w:rPr>
        <w:t xml:space="preserve">SUBOTA </w:t>
      </w:r>
      <w:r w:rsidRPr="00807202">
        <w:rPr>
          <w:rFonts w:ascii="Calibri" w:hAnsi="Calibri" w:cs="Calibri"/>
          <w:b/>
          <w:sz w:val="24"/>
          <w:szCs w:val="24"/>
          <w:u w:val="single"/>
          <w:lang w:val="sr-Latn-RS"/>
        </w:rPr>
        <w:t>1</w:t>
      </w:r>
      <w:r w:rsidR="00757127">
        <w:rPr>
          <w:rFonts w:ascii="Calibri" w:hAnsi="Calibri" w:cs="Calibri"/>
          <w:b/>
          <w:sz w:val="24"/>
          <w:szCs w:val="24"/>
          <w:u w:val="single"/>
          <w:lang w:val="sr-Latn-RS"/>
        </w:rPr>
        <w:t>2</w:t>
      </w:r>
      <w:r w:rsidRPr="00807202">
        <w:rPr>
          <w:rFonts w:ascii="Calibri" w:hAnsi="Calibri" w:cs="Calibri"/>
          <w:b/>
          <w:sz w:val="24"/>
          <w:szCs w:val="24"/>
          <w:u w:val="single"/>
          <w:lang w:val="sr-Latn-RS"/>
        </w:rPr>
        <w:t>.</w:t>
      </w:r>
      <w:r w:rsidR="00C4540E" w:rsidRPr="00807202">
        <w:rPr>
          <w:rFonts w:ascii="Calibri" w:hAnsi="Calibri" w:cs="Calibri"/>
          <w:b/>
          <w:sz w:val="24"/>
          <w:szCs w:val="24"/>
          <w:u w:val="single"/>
          <w:lang w:val="sr-Latn-RS"/>
        </w:rPr>
        <w:t>12</w:t>
      </w:r>
      <w:r w:rsidRPr="00807202">
        <w:rPr>
          <w:rFonts w:ascii="Calibri" w:hAnsi="Calibri" w:cs="Calibri"/>
          <w:b/>
          <w:sz w:val="24"/>
          <w:szCs w:val="24"/>
          <w:u w:val="single"/>
          <w:lang w:val="sr-Latn-RS"/>
        </w:rPr>
        <w:t>.202</w:t>
      </w:r>
      <w:r w:rsidR="00757127">
        <w:rPr>
          <w:rFonts w:ascii="Calibri" w:hAnsi="Calibri" w:cs="Calibri"/>
          <w:b/>
          <w:sz w:val="24"/>
          <w:szCs w:val="24"/>
          <w:u w:val="single"/>
          <w:lang w:val="sr-Latn-RS"/>
        </w:rPr>
        <w:t>6</w:t>
      </w:r>
      <w:r w:rsidRPr="00807202">
        <w:rPr>
          <w:rFonts w:ascii="Calibri" w:hAnsi="Calibri" w:cs="Calibri"/>
          <w:b/>
          <w:sz w:val="24"/>
          <w:szCs w:val="24"/>
          <w:lang w:val="sr-Latn-RS"/>
        </w:rPr>
        <w:t xml:space="preserve">: HRVATSKA - </w:t>
      </w:r>
      <w:r w:rsidR="00B21456" w:rsidRPr="00807202">
        <w:rPr>
          <w:rFonts w:ascii="Calibri" w:hAnsi="Calibri" w:cs="Calibri"/>
          <w:b/>
          <w:sz w:val="24"/>
          <w:szCs w:val="24"/>
          <w:lang w:val="sr-Latn-RS"/>
        </w:rPr>
        <w:t>ZAGREB</w:t>
      </w:r>
      <w:r w:rsidR="00C4540E" w:rsidRPr="00807202">
        <w:rPr>
          <w:rFonts w:ascii="Calibri" w:hAnsi="Calibri" w:cs="Calibri"/>
          <w:b/>
          <w:sz w:val="24"/>
          <w:szCs w:val="24"/>
          <w:lang w:val="sr-Latn-RS"/>
        </w:rPr>
        <w:t xml:space="preserve"> - SLOVENIJA - ČATEŽ </w:t>
      </w:r>
      <w:r w:rsidR="00830768" w:rsidRPr="00807202">
        <w:rPr>
          <w:rFonts w:ascii="Calibri" w:hAnsi="Calibri" w:cs="Calibri"/>
          <w:b/>
          <w:sz w:val="24"/>
          <w:szCs w:val="24"/>
          <w:lang w:val="sr-Latn-RS"/>
        </w:rPr>
        <w:t>NA SAVI</w:t>
      </w:r>
    </w:p>
    <w:p w14:paraId="79513EFB" w14:textId="6EE6C684" w:rsidR="001267D2" w:rsidRPr="001B1BB0" w:rsidRDefault="00B21456" w:rsidP="00807202">
      <w:pPr>
        <w:pStyle w:val="NoSpacing"/>
        <w:jc w:val="both"/>
        <w:rPr>
          <w:rFonts w:ascii="Calibri" w:hAnsi="Calibri" w:cs="Calibri"/>
          <w:b/>
          <w:sz w:val="24"/>
          <w:szCs w:val="24"/>
          <w:lang w:val="sr-Latn-RS"/>
        </w:rPr>
      </w:pPr>
      <w:r w:rsidRPr="00807202">
        <w:rPr>
          <w:rFonts w:ascii="Calibri" w:hAnsi="Calibri" w:cs="Calibri"/>
          <w:sz w:val="24"/>
          <w:szCs w:val="24"/>
          <w:lang w:val="sr-Latn-RS"/>
        </w:rPr>
        <w:t xml:space="preserve">Nastavak putovanja preko </w:t>
      </w:r>
      <w:r w:rsidR="0004773D" w:rsidRPr="00807202">
        <w:rPr>
          <w:rFonts w:ascii="Calibri" w:hAnsi="Calibri" w:cs="Calibri"/>
          <w:sz w:val="24"/>
          <w:szCs w:val="24"/>
          <w:lang w:val="sr-Latn-RS"/>
        </w:rPr>
        <w:t xml:space="preserve">centralne </w:t>
      </w:r>
      <w:r w:rsidRPr="00807202">
        <w:rPr>
          <w:rFonts w:ascii="Calibri" w:hAnsi="Calibri" w:cs="Calibri"/>
          <w:sz w:val="24"/>
          <w:szCs w:val="24"/>
          <w:lang w:val="sr-Latn-RS"/>
        </w:rPr>
        <w:t xml:space="preserve">Hrvatske do </w:t>
      </w:r>
      <w:r w:rsidR="0004773D" w:rsidRPr="00807202">
        <w:rPr>
          <w:rFonts w:ascii="Calibri" w:hAnsi="Calibri" w:cs="Calibri"/>
          <w:b/>
          <w:bCs/>
          <w:sz w:val="24"/>
          <w:szCs w:val="24"/>
          <w:lang w:val="sr-Latn-RS"/>
        </w:rPr>
        <w:t>Zagreb</w:t>
      </w:r>
      <w:r w:rsidR="00C4540E" w:rsidRPr="00807202">
        <w:rPr>
          <w:rFonts w:ascii="Calibri" w:hAnsi="Calibri" w:cs="Calibri"/>
          <w:b/>
          <w:bCs/>
          <w:sz w:val="24"/>
          <w:szCs w:val="24"/>
          <w:lang w:val="sr-Latn-RS"/>
        </w:rPr>
        <w:t>a</w:t>
      </w:r>
      <w:r w:rsidR="006151AB" w:rsidRPr="00807202">
        <w:rPr>
          <w:rFonts w:ascii="Calibri" w:hAnsi="Calibri" w:cs="Calibri"/>
          <w:sz w:val="24"/>
          <w:szCs w:val="24"/>
          <w:lang w:val="sr-Latn-RS"/>
        </w:rPr>
        <w:t>, glavno</w:t>
      </w:r>
      <w:r w:rsidR="00C4540E" w:rsidRPr="00807202">
        <w:rPr>
          <w:rFonts w:ascii="Calibri" w:hAnsi="Calibri" w:cs="Calibri"/>
          <w:sz w:val="24"/>
          <w:szCs w:val="24"/>
          <w:lang w:val="sr-Latn-RS"/>
        </w:rPr>
        <w:t>g</w:t>
      </w:r>
      <w:r w:rsidR="006151AB" w:rsidRPr="00807202">
        <w:rPr>
          <w:rFonts w:ascii="Calibri" w:hAnsi="Calibri" w:cs="Calibri"/>
          <w:sz w:val="24"/>
          <w:szCs w:val="24"/>
          <w:lang w:val="sr-Latn-RS"/>
        </w:rPr>
        <w:t xml:space="preserve"> i najveće</w:t>
      </w:r>
      <w:r w:rsidR="00C4540E" w:rsidRPr="00807202">
        <w:rPr>
          <w:rFonts w:ascii="Calibri" w:hAnsi="Calibri" w:cs="Calibri"/>
          <w:sz w:val="24"/>
          <w:szCs w:val="24"/>
          <w:lang w:val="sr-Latn-RS"/>
        </w:rPr>
        <w:t>g</w:t>
      </w:r>
      <w:r w:rsidR="006151AB" w:rsidRPr="00807202">
        <w:rPr>
          <w:rFonts w:ascii="Calibri" w:hAnsi="Calibri" w:cs="Calibri"/>
          <w:sz w:val="24"/>
          <w:szCs w:val="24"/>
          <w:lang w:val="sr-Latn-RS"/>
        </w:rPr>
        <w:t xml:space="preserve"> grad</w:t>
      </w:r>
      <w:r w:rsidR="00C4540E" w:rsidRPr="00807202">
        <w:rPr>
          <w:rFonts w:ascii="Calibri" w:hAnsi="Calibri" w:cs="Calibri"/>
          <w:sz w:val="24"/>
          <w:szCs w:val="24"/>
          <w:lang w:val="sr-Latn-RS"/>
        </w:rPr>
        <w:t>a</w:t>
      </w:r>
      <w:r w:rsidR="006151AB" w:rsidRPr="00807202">
        <w:rPr>
          <w:rFonts w:ascii="Calibri" w:hAnsi="Calibri" w:cs="Calibri"/>
          <w:sz w:val="24"/>
          <w:szCs w:val="24"/>
          <w:lang w:val="sr-Latn-RS"/>
        </w:rPr>
        <w:t xml:space="preserve"> u Hrvatskoj</w:t>
      </w:r>
      <w:r w:rsidR="0004773D" w:rsidRPr="00807202">
        <w:rPr>
          <w:rFonts w:ascii="Calibri" w:hAnsi="Calibri" w:cs="Calibri"/>
          <w:sz w:val="24"/>
          <w:szCs w:val="24"/>
          <w:lang w:val="sr-Latn-RS"/>
        </w:rPr>
        <w:t xml:space="preserve">. </w:t>
      </w:r>
      <w:r w:rsidR="00C4540E" w:rsidRPr="00807202">
        <w:rPr>
          <w:rFonts w:ascii="Calibri" w:hAnsi="Calibri" w:cs="Calibri"/>
          <w:sz w:val="24"/>
          <w:szCs w:val="24"/>
          <w:lang w:val="sr-Latn-RS"/>
        </w:rPr>
        <w:t xml:space="preserve">Zagreb je već godinama jedan od najpopularnijih gradova za posetu tokom adventnog perioda. </w:t>
      </w:r>
      <w:r w:rsidR="0004773D" w:rsidRPr="00807202">
        <w:rPr>
          <w:rFonts w:ascii="Calibri" w:hAnsi="Calibri" w:cs="Calibri"/>
          <w:sz w:val="24"/>
          <w:szCs w:val="24"/>
          <w:lang w:val="sr-Latn-RS"/>
        </w:rPr>
        <w:t xml:space="preserve">Po dolasku </w:t>
      </w:r>
      <w:r w:rsidR="00C4540E" w:rsidRPr="00807202">
        <w:rPr>
          <w:rFonts w:ascii="Calibri" w:hAnsi="Calibri" w:cs="Calibri"/>
          <w:sz w:val="24"/>
          <w:szCs w:val="24"/>
          <w:lang w:val="sr-Latn-RS"/>
        </w:rPr>
        <w:br/>
        <w:t>sledi pešački obilazak centralnog dela grada. Šetnja vas vodi kroz istorijske staze od gornjeg grada ka donjem gradu: Crkva svetog Marka, Banski dvori, Katedrala, Kapitol, Jezuitski trg, fontana Ribnjak, Trg Bana Jelačića, Cvetni trg, Ilica… Slobodno vreme u Zagrebu za samostalne aktivnosti</w:t>
      </w:r>
      <w:r w:rsidR="00257034" w:rsidRPr="00807202">
        <w:rPr>
          <w:rFonts w:ascii="Calibri" w:hAnsi="Calibri" w:cs="Calibri"/>
          <w:sz w:val="24"/>
          <w:szCs w:val="24"/>
          <w:lang w:val="sr-Latn-RS"/>
        </w:rPr>
        <w:t>: ručak, božićne vašare, kuvano vino, domaće poslastice, muzički program i uživanje u prazničnoj atmosferi…</w:t>
      </w:r>
      <w:r w:rsidR="00C4540E" w:rsidRPr="00807202">
        <w:rPr>
          <w:rFonts w:ascii="Calibri" w:hAnsi="Calibri" w:cs="Calibri"/>
          <w:sz w:val="24"/>
          <w:szCs w:val="24"/>
          <w:lang w:val="sr-Latn-RS"/>
        </w:rPr>
        <w:t xml:space="preserve"> U dogovoreno vreme polazak iz Zagreba ka </w:t>
      </w:r>
      <w:r w:rsidR="00257034" w:rsidRPr="00807202">
        <w:rPr>
          <w:rFonts w:ascii="Calibri" w:hAnsi="Calibri" w:cs="Calibri"/>
          <w:sz w:val="24"/>
          <w:szCs w:val="24"/>
          <w:lang w:val="sr-Latn-RS"/>
        </w:rPr>
        <w:t>Sloveniji</w:t>
      </w:r>
      <w:r w:rsidR="00830768" w:rsidRPr="00807202">
        <w:rPr>
          <w:rFonts w:ascii="Calibri" w:hAnsi="Calibri" w:cs="Calibri"/>
          <w:sz w:val="24"/>
          <w:szCs w:val="24"/>
          <w:lang w:val="sr-Latn-RS"/>
        </w:rPr>
        <w:t xml:space="preserve">. </w:t>
      </w:r>
      <w:r w:rsidR="00830768" w:rsidRPr="00807202">
        <w:rPr>
          <w:rFonts w:ascii="Calibri" w:hAnsi="Calibri" w:cs="Calibri"/>
          <w:b/>
          <w:bCs/>
          <w:sz w:val="24"/>
          <w:szCs w:val="24"/>
          <w:lang w:val="sr-Latn-RS"/>
        </w:rPr>
        <w:t>Čatež na Savi</w:t>
      </w:r>
      <w:r w:rsidR="00830768" w:rsidRPr="00807202">
        <w:rPr>
          <w:rFonts w:ascii="Calibri" w:hAnsi="Calibri" w:cs="Calibri"/>
          <w:sz w:val="24"/>
          <w:szCs w:val="24"/>
          <w:lang w:val="sr-Latn-RS"/>
        </w:rPr>
        <w:t xml:space="preserve"> (Čatež ob Savi) </w:t>
      </w:r>
      <w:r w:rsidR="00807202">
        <w:rPr>
          <w:rFonts w:ascii="Calibri" w:hAnsi="Calibri" w:cs="Calibri"/>
          <w:sz w:val="24"/>
          <w:szCs w:val="24"/>
          <w:lang w:val="sr-Latn-RS"/>
        </w:rPr>
        <w:t>je smešten</w:t>
      </w:r>
      <w:r w:rsidR="00830768" w:rsidRPr="00807202">
        <w:rPr>
          <w:rFonts w:ascii="Calibri" w:hAnsi="Calibri" w:cs="Calibri"/>
          <w:sz w:val="24"/>
          <w:szCs w:val="24"/>
          <w:lang w:val="sr-Latn-RS"/>
        </w:rPr>
        <w:t xml:space="preserve"> nedaleko od Hrvatske granice i tu se nalazi najveće prirodno lečilište u Sloveniji. </w:t>
      </w:r>
      <w:r w:rsidR="00807202">
        <w:rPr>
          <w:rFonts w:ascii="Calibri" w:hAnsi="Calibri" w:cs="Calibri"/>
          <w:sz w:val="24"/>
          <w:szCs w:val="24"/>
          <w:lang w:val="sr-Latn-RS"/>
        </w:rPr>
        <w:t>H</w:t>
      </w:r>
      <w:r w:rsidR="00830768" w:rsidRPr="00807202">
        <w:rPr>
          <w:rFonts w:ascii="Calibri" w:hAnsi="Calibri" w:cs="Calibri"/>
          <w:sz w:val="24"/>
          <w:szCs w:val="24"/>
          <w:lang w:val="sr-Latn-RS"/>
        </w:rPr>
        <w:t>otel</w:t>
      </w:r>
      <w:r w:rsidR="00807202">
        <w:rPr>
          <w:rFonts w:ascii="Calibri" w:hAnsi="Calibri" w:cs="Calibri"/>
          <w:sz w:val="24"/>
          <w:szCs w:val="24"/>
          <w:lang w:val="sr-Latn-RS"/>
        </w:rPr>
        <w:t>i</w:t>
      </w:r>
      <w:r w:rsidR="00830768" w:rsidRPr="00807202">
        <w:rPr>
          <w:rFonts w:ascii="Calibri" w:hAnsi="Calibri" w:cs="Calibri"/>
          <w:sz w:val="24"/>
          <w:szCs w:val="24"/>
          <w:lang w:val="sr-Latn-RS"/>
        </w:rPr>
        <w:t>, otvoreni i zatvoreni termalni bazeni i drugi turistički sadržaji predstavljaju jedinstven kompleks za uživanje svakog posetioca. Smeštaj u hotel.</w:t>
      </w:r>
      <w:r w:rsidR="00807202">
        <w:rPr>
          <w:rFonts w:ascii="Calibri" w:hAnsi="Calibri" w:cs="Calibri"/>
          <w:sz w:val="24"/>
          <w:szCs w:val="24"/>
          <w:lang w:val="sr-Latn-RS"/>
        </w:rPr>
        <w:t xml:space="preserve"> Slobodno vreme za banjske sadržaje. </w:t>
      </w:r>
      <w:r w:rsidR="00807202" w:rsidRPr="00807202">
        <w:rPr>
          <w:rFonts w:ascii="Calibri" w:hAnsi="Calibri" w:cs="Calibri"/>
          <w:b/>
          <w:bCs/>
          <w:sz w:val="24"/>
          <w:szCs w:val="24"/>
          <w:lang w:val="sr-Latn-RS"/>
        </w:rPr>
        <w:t>Večera.</w:t>
      </w:r>
      <w:r w:rsidR="00807202">
        <w:rPr>
          <w:rFonts w:ascii="Calibri" w:hAnsi="Calibri" w:cs="Calibri"/>
          <w:b/>
          <w:bCs/>
          <w:sz w:val="24"/>
          <w:szCs w:val="24"/>
          <w:lang w:val="sr-Latn-RS"/>
        </w:rPr>
        <w:t xml:space="preserve"> Noćenje.</w:t>
      </w:r>
      <w:r w:rsidR="00830768" w:rsidRPr="00807202">
        <w:rPr>
          <w:rFonts w:ascii="Calibri" w:hAnsi="Calibri" w:cs="Calibri"/>
          <w:sz w:val="24"/>
          <w:szCs w:val="24"/>
          <w:lang w:val="sr-Latn-RS"/>
        </w:rPr>
        <w:t xml:space="preserve">  </w:t>
      </w:r>
      <w:r w:rsidR="00807202">
        <w:rPr>
          <w:rFonts w:ascii="Calibri" w:hAnsi="Calibri" w:cs="Calibri"/>
          <w:b/>
          <w:sz w:val="24"/>
          <w:szCs w:val="24"/>
          <w:lang w:val="sr-Latn-RS"/>
        </w:rPr>
        <w:br/>
      </w:r>
      <w:r w:rsidR="001267D2" w:rsidRPr="00807202">
        <w:rPr>
          <w:rFonts w:ascii="Calibri" w:hAnsi="Calibri" w:cs="Calibri"/>
          <w:b/>
          <w:sz w:val="24"/>
          <w:szCs w:val="24"/>
          <w:lang w:val="sr-Latn-RS"/>
        </w:rPr>
        <w:t xml:space="preserve">3. </w:t>
      </w:r>
      <w:r w:rsidR="001267D2" w:rsidRPr="00807202">
        <w:rPr>
          <w:rFonts w:ascii="Calibri" w:hAnsi="Calibri" w:cs="Calibri"/>
          <w:b/>
          <w:sz w:val="24"/>
          <w:szCs w:val="24"/>
          <w:u w:val="single"/>
          <w:lang w:val="sr-Latn-RS"/>
        </w:rPr>
        <w:t xml:space="preserve">DAN, </w:t>
      </w:r>
      <w:r w:rsidR="006151AB" w:rsidRPr="00807202">
        <w:rPr>
          <w:rFonts w:ascii="Calibri" w:hAnsi="Calibri" w:cs="Calibri"/>
          <w:b/>
          <w:sz w:val="24"/>
          <w:szCs w:val="24"/>
          <w:u w:val="single"/>
          <w:lang w:val="sr-Latn-RS"/>
        </w:rPr>
        <w:t>NEDELJA</w:t>
      </w:r>
      <w:r w:rsidR="001267D2" w:rsidRPr="00807202">
        <w:rPr>
          <w:rFonts w:ascii="Calibri" w:hAnsi="Calibri" w:cs="Calibri"/>
          <w:b/>
          <w:sz w:val="24"/>
          <w:szCs w:val="24"/>
          <w:u w:val="single"/>
          <w:lang w:val="sr-Latn-RS"/>
        </w:rPr>
        <w:t xml:space="preserve"> 1</w:t>
      </w:r>
      <w:r w:rsidR="00757127">
        <w:rPr>
          <w:rFonts w:ascii="Calibri" w:hAnsi="Calibri" w:cs="Calibri"/>
          <w:b/>
          <w:sz w:val="24"/>
          <w:szCs w:val="24"/>
          <w:u w:val="single"/>
          <w:lang w:val="sr-Latn-RS"/>
        </w:rPr>
        <w:t>3</w:t>
      </w:r>
      <w:r w:rsidR="001267D2" w:rsidRPr="00807202">
        <w:rPr>
          <w:rFonts w:ascii="Calibri" w:hAnsi="Calibri" w:cs="Calibri"/>
          <w:b/>
          <w:sz w:val="24"/>
          <w:szCs w:val="24"/>
          <w:u w:val="single"/>
          <w:lang w:val="sr-Latn-RS"/>
        </w:rPr>
        <w:t>.</w:t>
      </w:r>
      <w:r w:rsidR="00807202">
        <w:rPr>
          <w:rFonts w:ascii="Calibri" w:hAnsi="Calibri" w:cs="Calibri"/>
          <w:b/>
          <w:sz w:val="24"/>
          <w:szCs w:val="24"/>
          <w:u w:val="single"/>
          <w:lang w:val="sr-Latn-RS"/>
        </w:rPr>
        <w:t>12</w:t>
      </w:r>
      <w:r w:rsidR="001267D2" w:rsidRPr="00807202">
        <w:rPr>
          <w:rFonts w:ascii="Calibri" w:hAnsi="Calibri" w:cs="Calibri"/>
          <w:b/>
          <w:sz w:val="24"/>
          <w:szCs w:val="24"/>
          <w:u w:val="single"/>
          <w:lang w:val="sr-Latn-RS"/>
        </w:rPr>
        <w:t>.202</w:t>
      </w:r>
      <w:r w:rsidR="00757127">
        <w:rPr>
          <w:rFonts w:ascii="Calibri" w:hAnsi="Calibri" w:cs="Calibri"/>
          <w:b/>
          <w:sz w:val="24"/>
          <w:szCs w:val="24"/>
          <w:u w:val="single"/>
          <w:lang w:val="sr-Latn-RS"/>
        </w:rPr>
        <w:t>6</w:t>
      </w:r>
      <w:r w:rsidR="001267D2" w:rsidRPr="00807202">
        <w:rPr>
          <w:rFonts w:ascii="Calibri" w:hAnsi="Calibri" w:cs="Calibri"/>
          <w:b/>
          <w:sz w:val="24"/>
          <w:szCs w:val="24"/>
          <w:lang w:val="sr-Latn-RS"/>
        </w:rPr>
        <w:t xml:space="preserve">: </w:t>
      </w:r>
      <w:r w:rsidR="00807202">
        <w:rPr>
          <w:rFonts w:ascii="Calibri" w:hAnsi="Calibri" w:cs="Calibri"/>
          <w:b/>
          <w:sz w:val="24"/>
          <w:szCs w:val="24"/>
          <w:lang w:val="sr-Latn-RS"/>
        </w:rPr>
        <w:t>ČATEŽ NA SAVI - SLOVENIJA - HRVATSKA</w:t>
      </w:r>
      <w:r w:rsidR="00704860">
        <w:rPr>
          <w:rFonts w:ascii="Calibri" w:hAnsi="Calibri" w:cs="Calibri"/>
          <w:b/>
          <w:sz w:val="24"/>
          <w:szCs w:val="24"/>
          <w:lang w:val="sr-Latn-RS"/>
        </w:rPr>
        <w:t xml:space="preserve"> - SRBIJA</w:t>
      </w:r>
    </w:p>
    <w:p w14:paraId="1B641CA3" w14:textId="72974438" w:rsidR="00C87130" w:rsidRPr="00807202" w:rsidRDefault="001267D2" w:rsidP="00704860">
      <w:pPr>
        <w:pStyle w:val="NoSpacing"/>
        <w:rPr>
          <w:rFonts w:ascii="Calibri" w:hAnsi="Calibri" w:cs="Calibri"/>
          <w:b/>
          <w:sz w:val="24"/>
          <w:szCs w:val="24"/>
          <w:lang w:val="sr-Latn-RS"/>
        </w:rPr>
      </w:pPr>
      <w:r w:rsidRPr="00807202">
        <w:rPr>
          <w:rFonts w:ascii="Calibri" w:hAnsi="Calibri" w:cs="Calibri"/>
          <w:b/>
          <w:bCs/>
          <w:sz w:val="24"/>
          <w:szCs w:val="24"/>
          <w:lang w:val="sr-Latn-RS"/>
        </w:rPr>
        <w:t>Doručak.</w:t>
      </w:r>
      <w:r w:rsidRPr="00807202">
        <w:rPr>
          <w:rFonts w:ascii="Calibri" w:hAnsi="Calibri" w:cs="Calibri"/>
          <w:sz w:val="24"/>
          <w:szCs w:val="24"/>
          <w:lang w:val="sr-Latn-RS"/>
        </w:rPr>
        <w:t xml:space="preserve"> Nakon doručka </w:t>
      </w:r>
      <w:r w:rsidR="006151AB" w:rsidRPr="00807202">
        <w:rPr>
          <w:rFonts w:ascii="Calibri" w:hAnsi="Calibri" w:cs="Calibri"/>
          <w:sz w:val="24"/>
          <w:szCs w:val="24"/>
          <w:lang w:val="sr-Latn-RS"/>
        </w:rPr>
        <w:t>je napuštanje hotel</w:t>
      </w:r>
      <w:r w:rsidR="00704860">
        <w:rPr>
          <w:rFonts w:ascii="Calibri" w:hAnsi="Calibri" w:cs="Calibri"/>
          <w:sz w:val="24"/>
          <w:szCs w:val="24"/>
          <w:lang w:val="sr-Latn-RS"/>
        </w:rPr>
        <w:t xml:space="preserve">skih soba. Celodnevni boravak u banjskom kompleksu uz mogućnost korišćenja svih sadržaja. U dogovoreno vreme polazak iz Slovenije ka Hrvatskoj i dalje </w:t>
      </w:r>
      <w:r w:rsidR="006151AB" w:rsidRPr="00807202">
        <w:rPr>
          <w:rFonts w:ascii="Calibri" w:hAnsi="Calibri" w:cs="Calibri"/>
          <w:sz w:val="24"/>
          <w:szCs w:val="24"/>
          <w:lang w:val="sr-Latn-RS"/>
        </w:rPr>
        <w:t>ka Srbiji.</w:t>
      </w:r>
      <w:r w:rsidRPr="00807202">
        <w:rPr>
          <w:rFonts w:ascii="Calibri" w:hAnsi="Calibri" w:cs="Calibri"/>
          <w:sz w:val="24"/>
          <w:szCs w:val="24"/>
          <w:lang w:val="sr-Latn-RS"/>
        </w:rPr>
        <w:t xml:space="preserve"> </w:t>
      </w:r>
      <w:r w:rsidR="00C87130" w:rsidRPr="00807202">
        <w:rPr>
          <w:rFonts w:ascii="Calibri" w:hAnsi="Calibri" w:cs="Calibri"/>
          <w:sz w:val="24"/>
          <w:szCs w:val="24"/>
          <w:lang w:val="sr-Latn-RS"/>
        </w:rPr>
        <w:t xml:space="preserve">Dolazak u Sentu </w:t>
      </w:r>
      <w:r w:rsidR="00704860">
        <w:rPr>
          <w:rFonts w:ascii="Calibri" w:hAnsi="Calibri" w:cs="Calibri"/>
          <w:sz w:val="24"/>
          <w:szCs w:val="24"/>
          <w:lang w:val="sr-Latn-RS"/>
        </w:rPr>
        <w:t xml:space="preserve">se očekuje </w:t>
      </w:r>
      <w:r w:rsidR="00791193">
        <w:rPr>
          <w:rFonts w:ascii="Calibri" w:hAnsi="Calibri" w:cs="Calibri"/>
          <w:sz w:val="24"/>
          <w:szCs w:val="24"/>
          <w:lang w:val="sr-Latn-RS"/>
        </w:rPr>
        <w:t>oko ponoći</w:t>
      </w:r>
      <w:r w:rsidR="006151AB" w:rsidRPr="00807202">
        <w:rPr>
          <w:rFonts w:ascii="Calibri" w:hAnsi="Calibri" w:cs="Calibri"/>
          <w:sz w:val="24"/>
          <w:szCs w:val="24"/>
          <w:lang w:val="sr-Latn-RS"/>
        </w:rPr>
        <w:t>,</w:t>
      </w:r>
      <w:r w:rsidR="00C87130" w:rsidRPr="00807202">
        <w:rPr>
          <w:rFonts w:ascii="Calibri" w:hAnsi="Calibri" w:cs="Calibri"/>
          <w:sz w:val="24"/>
          <w:szCs w:val="24"/>
          <w:lang w:val="sr-Latn-RS"/>
        </w:rPr>
        <w:t xml:space="preserve"> zavisno od uslova na putu i zadržavanja na graničnom prelazu. </w:t>
      </w:r>
      <w:r w:rsidR="00C87130" w:rsidRPr="00807202">
        <w:rPr>
          <w:rFonts w:ascii="Calibri" w:hAnsi="Calibri" w:cs="Calibri"/>
          <w:b/>
          <w:sz w:val="24"/>
          <w:szCs w:val="24"/>
          <w:lang w:val="sr-Latn-RS"/>
        </w:rPr>
        <w:t xml:space="preserve">Kraj programa. </w:t>
      </w:r>
    </w:p>
    <w:p w14:paraId="6AAB69C3" w14:textId="77777777" w:rsidR="00C87130" w:rsidRPr="008F3298" w:rsidRDefault="00C87130" w:rsidP="00C87130">
      <w:pPr>
        <w:spacing w:after="0"/>
        <w:jc w:val="both"/>
        <w:rPr>
          <w:rFonts w:cs="Calibri"/>
          <w:sz w:val="24"/>
          <w:szCs w:val="24"/>
          <w:lang w:val="sr-Latn-RS"/>
        </w:rPr>
      </w:pPr>
    </w:p>
    <w:p w14:paraId="261BCE20" w14:textId="06324AAD" w:rsidR="001267D2" w:rsidRPr="00C769A2" w:rsidRDefault="00C87130" w:rsidP="00C87130">
      <w:pPr>
        <w:pStyle w:val="NoSpacing"/>
        <w:jc w:val="center"/>
        <w:rPr>
          <w:rFonts w:ascii="Calibri" w:hAnsi="Calibri" w:cs="Calibri"/>
          <w:b/>
          <w:sz w:val="32"/>
          <w:szCs w:val="32"/>
          <w:lang w:val="sr-Latn-RS"/>
        </w:rPr>
      </w:pPr>
      <w:r w:rsidRPr="00C769A2">
        <w:rPr>
          <w:rFonts w:cs="Calibri"/>
          <w:b/>
          <w:sz w:val="32"/>
          <w:szCs w:val="32"/>
          <w:lang w:val="sr-Latn-RS"/>
        </w:rPr>
        <w:t xml:space="preserve">CENA ARANŽMANA: </w:t>
      </w:r>
      <w:r w:rsidR="00830768" w:rsidRPr="00C769A2">
        <w:rPr>
          <w:rFonts w:cs="Calibri"/>
          <w:b/>
          <w:sz w:val="32"/>
          <w:szCs w:val="32"/>
          <w:lang w:val="sr-Latn-RS"/>
        </w:rPr>
        <w:t>14</w:t>
      </w:r>
      <w:r w:rsidRPr="00C769A2">
        <w:rPr>
          <w:rFonts w:cs="Calibri"/>
          <w:b/>
          <w:sz w:val="32"/>
          <w:szCs w:val="32"/>
          <w:lang w:val="sr-Latn-RS"/>
        </w:rPr>
        <w:t>9 €</w:t>
      </w:r>
    </w:p>
    <w:p w14:paraId="13BF5FBE" w14:textId="47176F4D" w:rsidR="001267D2" w:rsidRPr="008F3298" w:rsidRDefault="001267D2" w:rsidP="001267D2">
      <w:pPr>
        <w:spacing w:after="0"/>
        <w:ind w:left="851" w:hanging="851"/>
        <w:jc w:val="center"/>
        <w:rPr>
          <w:rFonts w:ascii="Verdana" w:hAnsi="Verdana" w:cs="Calibri"/>
          <w:b/>
          <w:sz w:val="24"/>
          <w:szCs w:val="24"/>
          <w:vertAlign w:val="superscript"/>
          <w:lang w:val="sr-Latn-RS"/>
        </w:rPr>
      </w:pPr>
    </w:p>
    <w:p w14:paraId="12AF7763" w14:textId="77777777" w:rsidR="00C769A2" w:rsidRDefault="001267D2" w:rsidP="00C769A2">
      <w:pPr>
        <w:spacing w:after="0"/>
        <w:ind w:left="851" w:hanging="851"/>
        <w:jc w:val="both"/>
        <w:rPr>
          <w:rFonts w:cstheme="minorHAnsi"/>
          <w:b/>
          <w:bCs/>
          <w:sz w:val="24"/>
          <w:szCs w:val="24"/>
          <w:lang w:val="sr-Latn-RS"/>
        </w:rPr>
      </w:pPr>
      <w:r w:rsidRPr="00791193">
        <w:rPr>
          <w:rFonts w:cstheme="minorHAnsi"/>
          <w:b/>
          <w:bCs/>
          <w:sz w:val="24"/>
          <w:szCs w:val="24"/>
          <w:lang w:val="sr-Latn-RS"/>
        </w:rPr>
        <w:t>ARANŽMAN OBUHVATA:</w:t>
      </w:r>
    </w:p>
    <w:p w14:paraId="6428B1E6" w14:textId="1418B39E" w:rsidR="001267D2" w:rsidRPr="00C769A2" w:rsidRDefault="00DC2ED2" w:rsidP="00C769A2">
      <w:pPr>
        <w:pStyle w:val="NoSpacing"/>
        <w:numPr>
          <w:ilvl w:val="0"/>
          <w:numId w:val="8"/>
        </w:numPr>
        <w:rPr>
          <w:b/>
          <w:bCs/>
          <w:sz w:val="24"/>
          <w:szCs w:val="24"/>
          <w:lang w:val="sr-Latn-RS"/>
        </w:rPr>
      </w:pPr>
      <w:r w:rsidRPr="00C769A2">
        <w:rPr>
          <w:sz w:val="24"/>
          <w:szCs w:val="24"/>
          <w:lang w:val="sr-Latn-RS"/>
        </w:rPr>
        <w:t>Prevoz a</w:t>
      </w:r>
      <w:r w:rsidR="001267D2" w:rsidRPr="00C769A2">
        <w:rPr>
          <w:sz w:val="24"/>
          <w:szCs w:val="24"/>
          <w:lang w:val="sr-Latn-RS"/>
        </w:rPr>
        <w:t>utobus</w:t>
      </w:r>
      <w:r w:rsidRPr="00C769A2">
        <w:rPr>
          <w:sz w:val="24"/>
          <w:szCs w:val="24"/>
          <w:lang w:val="sr-Latn-RS"/>
        </w:rPr>
        <w:t>om</w:t>
      </w:r>
      <w:r w:rsidR="001267D2" w:rsidRPr="00C769A2">
        <w:rPr>
          <w:sz w:val="24"/>
          <w:szCs w:val="24"/>
          <w:lang w:val="sr-Latn-RS"/>
        </w:rPr>
        <w:t xml:space="preserve"> </w:t>
      </w:r>
      <w:r w:rsidRPr="00C769A2">
        <w:rPr>
          <w:sz w:val="24"/>
          <w:szCs w:val="24"/>
          <w:lang w:val="sr-Latn-RS"/>
        </w:rPr>
        <w:t>turističke klase</w:t>
      </w:r>
      <w:r w:rsidR="001267D2" w:rsidRPr="00C769A2">
        <w:rPr>
          <w:sz w:val="24"/>
          <w:szCs w:val="24"/>
          <w:lang w:val="sr-Latn-RS"/>
        </w:rPr>
        <w:t xml:space="preserve"> na </w:t>
      </w:r>
      <w:r w:rsidRPr="00C769A2">
        <w:rPr>
          <w:sz w:val="24"/>
          <w:szCs w:val="24"/>
          <w:lang w:val="sr-Latn-RS"/>
        </w:rPr>
        <w:t xml:space="preserve">relacijama </w:t>
      </w:r>
      <w:r w:rsidR="001267D2" w:rsidRPr="00C769A2">
        <w:rPr>
          <w:sz w:val="24"/>
          <w:szCs w:val="24"/>
          <w:lang w:val="sr-Latn-RS"/>
        </w:rPr>
        <w:t xml:space="preserve">navedenim </w:t>
      </w:r>
      <w:r w:rsidRPr="00C769A2">
        <w:rPr>
          <w:sz w:val="24"/>
          <w:szCs w:val="24"/>
          <w:lang w:val="sr-Latn-RS"/>
        </w:rPr>
        <w:t>u programu</w:t>
      </w:r>
      <w:r w:rsidR="001267D2" w:rsidRPr="00C769A2">
        <w:rPr>
          <w:sz w:val="24"/>
          <w:szCs w:val="24"/>
          <w:lang w:val="sr-Latn-RS"/>
        </w:rPr>
        <w:t xml:space="preserve"> </w:t>
      </w:r>
      <w:r w:rsidR="00C769A2" w:rsidRPr="00C769A2">
        <w:rPr>
          <w:sz w:val="24"/>
          <w:szCs w:val="24"/>
          <w:lang w:val="sr-Latn-RS"/>
        </w:rPr>
        <w:t>(AC, audio - video oprema</w:t>
      </w:r>
      <w:r w:rsidR="001267D2" w:rsidRPr="00C769A2">
        <w:rPr>
          <w:sz w:val="24"/>
          <w:szCs w:val="24"/>
          <w:lang w:val="sr-Latn-RS"/>
        </w:rPr>
        <w:t>)</w:t>
      </w:r>
    </w:p>
    <w:p w14:paraId="4261F2CA" w14:textId="113A0E80" w:rsidR="001267D2" w:rsidRPr="00C769A2" w:rsidRDefault="001267D2" w:rsidP="00C769A2">
      <w:pPr>
        <w:pStyle w:val="NoSpacing"/>
        <w:numPr>
          <w:ilvl w:val="0"/>
          <w:numId w:val="8"/>
        </w:numPr>
        <w:rPr>
          <w:sz w:val="24"/>
          <w:szCs w:val="24"/>
          <w:lang w:val="sr-Latn-RS"/>
        </w:rPr>
      </w:pPr>
      <w:r w:rsidRPr="00C769A2">
        <w:rPr>
          <w:sz w:val="24"/>
          <w:szCs w:val="24"/>
          <w:lang w:val="sr-Latn-RS"/>
        </w:rPr>
        <w:t>Obila</w:t>
      </w:r>
      <w:r w:rsidR="002D3D13" w:rsidRPr="00C769A2">
        <w:rPr>
          <w:sz w:val="24"/>
          <w:szCs w:val="24"/>
          <w:lang w:val="sr-Latn-RS"/>
        </w:rPr>
        <w:t>zak</w:t>
      </w:r>
      <w:r w:rsidRPr="00C769A2">
        <w:rPr>
          <w:sz w:val="24"/>
          <w:szCs w:val="24"/>
          <w:lang w:val="sr-Latn-RS"/>
        </w:rPr>
        <w:t xml:space="preserve"> </w:t>
      </w:r>
      <w:r w:rsidR="009511AA" w:rsidRPr="00C769A2">
        <w:rPr>
          <w:sz w:val="24"/>
          <w:szCs w:val="24"/>
          <w:lang w:val="sr-Latn-RS"/>
        </w:rPr>
        <w:t xml:space="preserve">Zagreba </w:t>
      </w:r>
      <w:r w:rsidRPr="00C769A2">
        <w:rPr>
          <w:sz w:val="24"/>
          <w:szCs w:val="24"/>
          <w:lang w:val="sr-Latn-RS"/>
        </w:rPr>
        <w:t>prema programu putovanja</w:t>
      </w:r>
    </w:p>
    <w:p w14:paraId="42AC0DB8" w14:textId="75BAA397" w:rsidR="001267D2" w:rsidRPr="00C769A2" w:rsidRDefault="00DC2ED2" w:rsidP="00C769A2">
      <w:pPr>
        <w:pStyle w:val="NoSpacing"/>
        <w:numPr>
          <w:ilvl w:val="0"/>
          <w:numId w:val="8"/>
        </w:numPr>
        <w:rPr>
          <w:sz w:val="24"/>
          <w:szCs w:val="24"/>
          <w:lang w:val="sr-Latn-RS"/>
        </w:rPr>
      </w:pPr>
      <w:r w:rsidRPr="00C769A2">
        <w:rPr>
          <w:sz w:val="24"/>
          <w:szCs w:val="24"/>
          <w:lang w:val="sr-Latn-RS"/>
        </w:rPr>
        <w:t xml:space="preserve">Smeštaj u </w:t>
      </w:r>
      <w:r w:rsidR="001267D2" w:rsidRPr="00C769A2">
        <w:rPr>
          <w:sz w:val="24"/>
          <w:szCs w:val="24"/>
          <w:lang w:val="sr-Latn-RS"/>
        </w:rPr>
        <w:t xml:space="preserve">hotelu sa </w:t>
      </w:r>
      <w:r w:rsidR="00C769A2" w:rsidRPr="00C769A2">
        <w:rPr>
          <w:sz w:val="24"/>
          <w:szCs w:val="24"/>
          <w:lang w:val="sr-Latn-RS"/>
        </w:rPr>
        <w:t xml:space="preserve">Terme </w:t>
      </w:r>
      <w:r w:rsidR="002D3D13" w:rsidRPr="00C769A2">
        <w:rPr>
          <w:sz w:val="24"/>
          <w:szCs w:val="24"/>
          <w:lang w:val="sr-Latn-RS"/>
        </w:rPr>
        <w:t>4</w:t>
      </w:r>
      <w:r w:rsidR="00C769A2" w:rsidRPr="00C769A2">
        <w:rPr>
          <w:sz w:val="24"/>
          <w:szCs w:val="24"/>
          <w:lang w:val="sr-Latn-RS"/>
        </w:rPr>
        <w:t>* u Termama Čatež</w:t>
      </w:r>
      <w:r w:rsidRPr="00C769A2">
        <w:rPr>
          <w:sz w:val="24"/>
          <w:szCs w:val="24"/>
          <w:lang w:val="sr-Latn-RS"/>
        </w:rPr>
        <w:t xml:space="preserve">, na bazi </w:t>
      </w:r>
      <w:r w:rsidR="00A436FC" w:rsidRPr="00C769A2">
        <w:rPr>
          <w:sz w:val="24"/>
          <w:szCs w:val="24"/>
          <w:lang w:val="sr-Latn-RS"/>
        </w:rPr>
        <w:t xml:space="preserve">1 </w:t>
      </w:r>
      <w:r w:rsidR="002D3D13" w:rsidRPr="00C769A2">
        <w:rPr>
          <w:sz w:val="24"/>
          <w:szCs w:val="24"/>
          <w:lang w:val="sr-Latn-RS"/>
        </w:rPr>
        <w:t>polupansiona</w:t>
      </w:r>
      <w:r w:rsidRPr="00C769A2">
        <w:rPr>
          <w:sz w:val="24"/>
          <w:szCs w:val="24"/>
          <w:lang w:val="sr-Latn-RS"/>
        </w:rPr>
        <w:t xml:space="preserve"> </w:t>
      </w:r>
      <w:r w:rsidR="002D3D13" w:rsidRPr="00C769A2">
        <w:rPr>
          <w:sz w:val="24"/>
          <w:szCs w:val="24"/>
          <w:lang w:val="sr-Latn-RS"/>
        </w:rPr>
        <w:t>(</w:t>
      </w:r>
      <w:r w:rsidR="00C769A2" w:rsidRPr="00C769A2">
        <w:rPr>
          <w:sz w:val="24"/>
          <w:szCs w:val="24"/>
          <w:lang w:val="sr-Latn-RS"/>
        </w:rPr>
        <w:t>doručak,večera – švedski sto</w:t>
      </w:r>
      <w:r w:rsidR="00A436FC" w:rsidRPr="00C769A2">
        <w:rPr>
          <w:sz w:val="24"/>
          <w:szCs w:val="24"/>
          <w:lang w:val="sr-Latn-RS"/>
        </w:rPr>
        <w:t xml:space="preserve">) </w:t>
      </w:r>
      <w:r w:rsidR="001267D2" w:rsidRPr="00C769A2">
        <w:rPr>
          <w:sz w:val="24"/>
          <w:szCs w:val="24"/>
          <w:lang w:val="sr-Latn-RS"/>
        </w:rPr>
        <w:t>u  1/2 i 1/</w:t>
      </w:r>
      <w:r w:rsidR="009511AA" w:rsidRPr="00C769A2">
        <w:rPr>
          <w:sz w:val="24"/>
          <w:szCs w:val="24"/>
          <w:lang w:val="sr-Latn-RS"/>
        </w:rPr>
        <w:t xml:space="preserve">2 + 1 </w:t>
      </w:r>
      <w:r w:rsidR="001267D2" w:rsidRPr="00C769A2">
        <w:rPr>
          <w:sz w:val="24"/>
          <w:szCs w:val="24"/>
          <w:lang w:val="sr-Latn-RS"/>
        </w:rPr>
        <w:t>sobama</w:t>
      </w:r>
    </w:p>
    <w:p w14:paraId="1670619C" w14:textId="77777777" w:rsidR="00C769A2" w:rsidRPr="00C769A2" w:rsidRDefault="00C769A2" w:rsidP="00C769A2">
      <w:pPr>
        <w:pStyle w:val="NoSpacing"/>
        <w:numPr>
          <w:ilvl w:val="0"/>
          <w:numId w:val="8"/>
        </w:numPr>
        <w:rPr>
          <w:rFonts w:cs="Calibri"/>
          <w:sz w:val="24"/>
          <w:szCs w:val="24"/>
          <w:lang w:val="sr-Latn-RS"/>
        </w:rPr>
      </w:pPr>
      <w:r w:rsidRPr="00C769A2">
        <w:rPr>
          <w:rFonts w:cs="Calibri"/>
          <w:sz w:val="24"/>
          <w:szCs w:val="24"/>
          <w:lang w:val="sr-Latn-RS"/>
        </w:rPr>
        <w:t>Kupanje u spoljašnjem i unutrašnjem hotelskom bazenu sa lekovitom termalnom vodom</w:t>
      </w:r>
    </w:p>
    <w:p w14:paraId="705D59FD" w14:textId="77777777" w:rsidR="00C769A2" w:rsidRPr="00C769A2" w:rsidRDefault="00C769A2" w:rsidP="00C769A2">
      <w:pPr>
        <w:pStyle w:val="NoSpacing"/>
        <w:numPr>
          <w:ilvl w:val="0"/>
          <w:numId w:val="8"/>
        </w:numPr>
        <w:rPr>
          <w:rFonts w:cs="Calibri"/>
          <w:sz w:val="24"/>
          <w:szCs w:val="24"/>
          <w:lang w:val="sr-Latn-RS"/>
        </w:rPr>
      </w:pPr>
      <w:r w:rsidRPr="00C769A2">
        <w:rPr>
          <w:rFonts w:cs="Calibri"/>
          <w:sz w:val="24"/>
          <w:szCs w:val="24"/>
          <w:lang w:val="sr-Latn-RS"/>
        </w:rPr>
        <w:t>Kupanje (1 ulazak dnevno/osobi) u bazenskom kompleksu hotela Čatež</w:t>
      </w:r>
    </w:p>
    <w:p w14:paraId="48522137" w14:textId="77777777" w:rsidR="00C769A2" w:rsidRPr="00C769A2" w:rsidRDefault="00C769A2" w:rsidP="00C769A2">
      <w:pPr>
        <w:pStyle w:val="NoSpacing"/>
        <w:numPr>
          <w:ilvl w:val="0"/>
          <w:numId w:val="8"/>
        </w:numPr>
        <w:rPr>
          <w:rFonts w:cs="Calibri"/>
          <w:sz w:val="24"/>
          <w:szCs w:val="24"/>
          <w:lang w:val="sr-Latn-RS"/>
        </w:rPr>
      </w:pPr>
      <w:r w:rsidRPr="00C769A2">
        <w:rPr>
          <w:rFonts w:cs="Calibri"/>
          <w:sz w:val="24"/>
          <w:szCs w:val="24"/>
          <w:lang w:val="sr-Latn-RS"/>
        </w:rPr>
        <w:t>Dva ulaza dnevno/osobi na zimsku Termalnu Rivijeru</w:t>
      </w:r>
    </w:p>
    <w:p w14:paraId="11D120D0" w14:textId="77777777" w:rsidR="00C769A2" w:rsidRPr="00C769A2" w:rsidRDefault="00C769A2" w:rsidP="00C769A2">
      <w:pPr>
        <w:pStyle w:val="NoSpacing"/>
        <w:numPr>
          <w:ilvl w:val="0"/>
          <w:numId w:val="8"/>
        </w:numPr>
        <w:rPr>
          <w:rFonts w:cs="Calibri"/>
          <w:sz w:val="24"/>
          <w:szCs w:val="24"/>
        </w:rPr>
      </w:pPr>
      <w:proofErr w:type="spellStart"/>
      <w:r w:rsidRPr="00C769A2">
        <w:rPr>
          <w:rFonts w:cs="Calibri"/>
          <w:sz w:val="24"/>
          <w:szCs w:val="24"/>
        </w:rPr>
        <w:t>Korištenje</w:t>
      </w:r>
      <w:proofErr w:type="spellEnd"/>
      <w:r w:rsidRPr="00C769A2">
        <w:rPr>
          <w:rFonts w:cs="Calibri"/>
          <w:sz w:val="24"/>
          <w:szCs w:val="24"/>
        </w:rPr>
        <w:t xml:space="preserve"> fitness </w:t>
      </w:r>
      <w:proofErr w:type="spellStart"/>
      <w:r w:rsidRPr="00C769A2">
        <w:rPr>
          <w:rFonts w:cs="Calibri"/>
          <w:sz w:val="24"/>
          <w:szCs w:val="24"/>
        </w:rPr>
        <w:t>studija</w:t>
      </w:r>
      <w:proofErr w:type="spellEnd"/>
      <w:r w:rsidRPr="00C769A2">
        <w:rPr>
          <w:rFonts w:cs="Calibri"/>
          <w:sz w:val="24"/>
          <w:szCs w:val="24"/>
        </w:rPr>
        <w:t xml:space="preserve"> u </w:t>
      </w:r>
      <w:proofErr w:type="spellStart"/>
      <w:r w:rsidRPr="00C769A2">
        <w:rPr>
          <w:rFonts w:cs="Calibri"/>
          <w:sz w:val="24"/>
          <w:szCs w:val="24"/>
        </w:rPr>
        <w:t>hotelu</w:t>
      </w:r>
      <w:proofErr w:type="spellEnd"/>
    </w:p>
    <w:p w14:paraId="1EE47945" w14:textId="77777777" w:rsidR="00C769A2" w:rsidRPr="00C769A2" w:rsidRDefault="00C769A2" w:rsidP="00C769A2">
      <w:pPr>
        <w:pStyle w:val="NoSpacing"/>
        <w:numPr>
          <w:ilvl w:val="0"/>
          <w:numId w:val="8"/>
        </w:numPr>
        <w:rPr>
          <w:rFonts w:cs="Calibri"/>
          <w:sz w:val="24"/>
          <w:szCs w:val="24"/>
        </w:rPr>
      </w:pPr>
      <w:proofErr w:type="spellStart"/>
      <w:r w:rsidRPr="00C769A2">
        <w:rPr>
          <w:rFonts w:cs="Calibri"/>
          <w:sz w:val="24"/>
          <w:szCs w:val="24"/>
        </w:rPr>
        <w:t>Animacijski</w:t>
      </w:r>
      <w:proofErr w:type="spellEnd"/>
      <w:r w:rsidRPr="00C769A2">
        <w:rPr>
          <w:rFonts w:cs="Calibri"/>
          <w:sz w:val="24"/>
          <w:szCs w:val="24"/>
        </w:rPr>
        <w:t xml:space="preserve"> program </w:t>
      </w:r>
      <w:proofErr w:type="spellStart"/>
      <w:r w:rsidRPr="00C769A2">
        <w:rPr>
          <w:rFonts w:cs="Calibri"/>
          <w:sz w:val="24"/>
          <w:szCs w:val="24"/>
        </w:rPr>
        <w:t>tokom</w:t>
      </w:r>
      <w:proofErr w:type="spellEnd"/>
      <w:r w:rsidRPr="00C769A2">
        <w:rPr>
          <w:rFonts w:cs="Calibri"/>
          <w:sz w:val="24"/>
          <w:szCs w:val="24"/>
        </w:rPr>
        <w:t xml:space="preserve"> dana </w:t>
      </w:r>
      <w:proofErr w:type="spellStart"/>
      <w:r w:rsidRPr="00C769A2">
        <w:rPr>
          <w:rFonts w:cs="Calibri"/>
          <w:sz w:val="24"/>
          <w:szCs w:val="24"/>
        </w:rPr>
        <w:t>i</w:t>
      </w:r>
      <w:proofErr w:type="spellEnd"/>
      <w:r w:rsidRPr="00C769A2">
        <w:rPr>
          <w:rFonts w:cs="Calibri"/>
          <w:sz w:val="24"/>
          <w:szCs w:val="24"/>
        </w:rPr>
        <w:t xml:space="preserve"> </w:t>
      </w:r>
      <w:proofErr w:type="spellStart"/>
      <w:r w:rsidRPr="00C769A2">
        <w:rPr>
          <w:rFonts w:cs="Calibri"/>
          <w:sz w:val="24"/>
          <w:szCs w:val="24"/>
        </w:rPr>
        <w:t>večeri</w:t>
      </w:r>
      <w:proofErr w:type="spellEnd"/>
    </w:p>
    <w:p w14:paraId="3E0D1E43" w14:textId="77777777" w:rsidR="00C769A2" w:rsidRPr="00C769A2" w:rsidRDefault="00C769A2" w:rsidP="00C769A2">
      <w:pPr>
        <w:pStyle w:val="NoSpacing"/>
        <w:numPr>
          <w:ilvl w:val="0"/>
          <w:numId w:val="8"/>
        </w:numPr>
        <w:rPr>
          <w:rFonts w:cs="Calibri"/>
          <w:sz w:val="24"/>
          <w:szCs w:val="24"/>
        </w:rPr>
      </w:pPr>
      <w:proofErr w:type="spellStart"/>
      <w:r w:rsidRPr="00C769A2">
        <w:rPr>
          <w:rFonts w:cs="Calibri"/>
          <w:sz w:val="24"/>
          <w:szCs w:val="24"/>
        </w:rPr>
        <w:t>Ogrtač</w:t>
      </w:r>
      <w:proofErr w:type="spellEnd"/>
      <w:r w:rsidRPr="00C769A2">
        <w:rPr>
          <w:rFonts w:cs="Calibri"/>
          <w:sz w:val="24"/>
          <w:szCs w:val="24"/>
        </w:rPr>
        <w:t xml:space="preserve"> za </w:t>
      </w:r>
      <w:proofErr w:type="spellStart"/>
      <w:r w:rsidRPr="00C769A2">
        <w:rPr>
          <w:rFonts w:cs="Calibri"/>
          <w:sz w:val="24"/>
          <w:szCs w:val="24"/>
        </w:rPr>
        <w:t>kupanje</w:t>
      </w:r>
      <w:proofErr w:type="spellEnd"/>
    </w:p>
    <w:p w14:paraId="184ED426" w14:textId="77777777" w:rsidR="00C769A2" w:rsidRPr="00C769A2" w:rsidRDefault="00C769A2" w:rsidP="00C769A2">
      <w:pPr>
        <w:pStyle w:val="NoSpacing"/>
        <w:numPr>
          <w:ilvl w:val="0"/>
          <w:numId w:val="8"/>
        </w:numPr>
        <w:rPr>
          <w:rFonts w:cs="Calibri"/>
          <w:sz w:val="24"/>
          <w:szCs w:val="24"/>
        </w:rPr>
      </w:pPr>
      <w:proofErr w:type="spellStart"/>
      <w:r w:rsidRPr="00C769A2">
        <w:rPr>
          <w:rFonts w:cs="Calibri"/>
          <w:sz w:val="24"/>
          <w:szCs w:val="24"/>
        </w:rPr>
        <w:t>Stručnu</w:t>
      </w:r>
      <w:proofErr w:type="spellEnd"/>
      <w:r w:rsidRPr="00C769A2">
        <w:rPr>
          <w:rFonts w:cs="Calibri"/>
          <w:sz w:val="24"/>
          <w:szCs w:val="24"/>
        </w:rPr>
        <w:t xml:space="preserve"> vodičku </w:t>
      </w:r>
      <w:proofErr w:type="spellStart"/>
      <w:r w:rsidRPr="00C769A2">
        <w:rPr>
          <w:rFonts w:cs="Calibri"/>
          <w:sz w:val="24"/>
          <w:szCs w:val="24"/>
        </w:rPr>
        <w:t>službu</w:t>
      </w:r>
      <w:proofErr w:type="spellEnd"/>
      <w:r w:rsidRPr="00C769A2">
        <w:rPr>
          <w:rFonts w:cs="Calibri"/>
          <w:sz w:val="24"/>
          <w:szCs w:val="24"/>
        </w:rPr>
        <w:t xml:space="preserve"> </w:t>
      </w:r>
      <w:proofErr w:type="spellStart"/>
      <w:r w:rsidRPr="00C769A2">
        <w:rPr>
          <w:rFonts w:cs="Calibri"/>
          <w:sz w:val="24"/>
          <w:szCs w:val="24"/>
        </w:rPr>
        <w:t>na</w:t>
      </w:r>
      <w:proofErr w:type="spellEnd"/>
      <w:r w:rsidRPr="00C769A2">
        <w:rPr>
          <w:rFonts w:cs="Calibri"/>
          <w:sz w:val="24"/>
          <w:szCs w:val="24"/>
        </w:rPr>
        <w:t xml:space="preserve"> </w:t>
      </w:r>
      <w:proofErr w:type="spellStart"/>
      <w:r w:rsidRPr="00C769A2">
        <w:rPr>
          <w:rFonts w:cs="Calibri"/>
          <w:sz w:val="24"/>
          <w:szCs w:val="24"/>
        </w:rPr>
        <w:t>putovanju</w:t>
      </w:r>
      <w:proofErr w:type="spellEnd"/>
      <w:r w:rsidRPr="00C769A2">
        <w:rPr>
          <w:rFonts w:cs="Calibri"/>
          <w:sz w:val="24"/>
          <w:szCs w:val="24"/>
        </w:rPr>
        <w:t xml:space="preserve"> </w:t>
      </w:r>
      <w:proofErr w:type="spellStart"/>
      <w:r w:rsidRPr="00C769A2">
        <w:rPr>
          <w:rFonts w:cs="Calibri"/>
          <w:sz w:val="24"/>
          <w:szCs w:val="24"/>
        </w:rPr>
        <w:t>na</w:t>
      </w:r>
      <w:proofErr w:type="spellEnd"/>
      <w:r w:rsidRPr="00C769A2">
        <w:rPr>
          <w:rFonts w:cs="Calibri"/>
          <w:sz w:val="24"/>
          <w:szCs w:val="24"/>
        </w:rPr>
        <w:t xml:space="preserve"> </w:t>
      </w:r>
      <w:proofErr w:type="spellStart"/>
      <w:r w:rsidRPr="00C769A2">
        <w:rPr>
          <w:rFonts w:cs="Calibri"/>
          <w:sz w:val="24"/>
          <w:szCs w:val="24"/>
        </w:rPr>
        <w:t>mađarskom</w:t>
      </w:r>
      <w:proofErr w:type="spellEnd"/>
      <w:r w:rsidRPr="00C769A2">
        <w:rPr>
          <w:rFonts w:cs="Calibri"/>
          <w:sz w:val="24"/>
          <w:szCs w:val="24"/>
        </w:rPr>
        <w:t xml:space="preserve"> </w:t>
      </w:r>
      <w:proofErr w:type="spellStart"/>
      <w:r w:rsidRPr="00C769A2">
        <w:rPr>
          <w:rFonts w:cs="Calibri"/>
          <w:sz w:val="24"/>
          <w:szCs w:val="24"/>
        </w:rPr>
        <w:t>jeziku</w:t>
      </w:r>
      <w:proofErr w:type="spellEnd"/>
    </w:p>
    <w:p w14:paraId="232D672F" w14:textId="77777777" w:rsidR="00C769A2" w:rsidRPr="00360050" w:rsidRDefault="00C769A2" w:rsidP="00C769A2">
      <w:pPr>
        <w:pStyle w:val="NoSpacing"/>
        <w:numPr>
          <w:ilvl w:val="0"/>
          <w:numId w:val="8"/>
        </w:numPr>
        <w:rPr>
          <w:rFonts w:cs="Calibri"/>
        </w:rPr>
      </w:pPr>
      <w:proofErr w:type="spellStart"/>
      <w:r w:rsidRPr="00C769A2">
        <w:rPr>
          <w:rFonts w:cs="Calibri"/>
          <w:sz w:val="24"/>
          <w:szCs w:val="24"/>
        </w:rPr>
        <w:t>Organizacione</w:t>
      </w:r>
      <w:proofErr w:type="spellEnd"/>
      <w:r w:rsidRPr="00C769A2">
        <w:rPr>
          <w:rFonts w:cs="Calibri"/>
          <w:sz w:val="24"/>
          <w:szCs w:val="24"/>
        </w:rPr>
        <w:t xml:space="preserve"> </w:t>
      </w:r>
      <w:proofErr w:type="spellStart"/>
      <w:r w:rsidRPr="00C769A2">
        <w:rPr>
          <w:rFonts w:cs="Calibri"/>
          <w:sz w:val="24"/>
          <w:szCs w:val="24"/>
        </w:rPr>
        <w:t>troškove</w:t>
      </w:r>
      <w:proofErr w:type="spellEnd"/>
      <w:r w:rsidRPr="00360050">
        <w:rPr>
          <w:rFonts w:cs="Calibri"/>
        </w:rPr>
        <w:t xml:space="preserve"> </w:t>
      </w:r>
      <w:proofErr w:type="spellStart"/>
      <w:r w:rsidRPr="00360050">
        <w:rPr>
          <w:rFonts w:cs="Calibri"/>
        </w:rPr>
        <w:t>putovanju</w:t>
      </w:r>
      <w:proofErr w:type="spellEnd"/>
    </w:p>
    <w:p w14:paraId="3207737A" w14:textId="77777777" w:rsidR="001B1BB0" w:rsidRDefault="001B1BB0" w:rsidP="0004773D">
      <w:pPr>
        <w:spacing w:after="0" w:line="240" w:lineRule="auto"/>
        <w:jc w:val="both"/>
        <w:rPr>
          <w:rFonts w:cstheme="minorHAnsi"/>
          <w:b/>
          <w:bCs/>
          <w:sz w:val="24"/>
          <w:szCs w:val="24"/>
          <w:lang w:val="sr-Latn-RS"/>
        </w:rPr>
      </w:pPr>
    </w:p>
    <w:p w14:paraId="6FD03F5F" w14:textId="4C53483F" w:rsidR="001267D2" w:rsidRPr="00791193" w:rsidRDefault="001267D2" w:rsidP="0004773D">
      <w:pPr>
        <w:spacing w:after="0" w:line="240" w:lineRule="auto"/>
        <w:jc w:val="both"/>
        <w:rPr>
          <w:rFonts w:cstheme="minorHAnsi"/>
          <w:b/>
          <w:bCs/>
          <w:sz w:val="24"/>
          <w:szCs w:val="24"/>
          <w:lang w:val="sr-Latn-RS"/>
        </w:rPr>
      </w:pPr>
      <w:r w:rsidRPr="00791193">
        <w:rPr>
          <w:rFonts w:cstheme="minorHAnsi"/>
          <w:b/>
          <w:bCs/>
          <w:sz w:val="24"/>
          <w:szCs w:val="24"/>
          <w:lang w:val="sr-Latn-RS"/>
        </w:rPr>
        <w:lastRenderedPageBreak/>
        <w:t>ARANŽMAN NE OBUHVATA:</w:t>
      </w:r>
    </w:p>
    <w:p w14:paraId="231C092A" w14:textId="32EC4711" w:rsidR="001267D2" w:rsidRPr="00B932A6" w:rsidRDefault="001267D2" w:rsidP="00B932A6">
      <w:pPr>
        <w:pStyle w:val="NoSpacing"/>
        <w:numPr>
          <w:ilvl w:val="0"/>
          <w:numId w:val="9"/>
        </w:numPr>
        <w:rPr>
          <w:sz w:val="24"/>
          <w:szCs w:val="24"/>
          <w:lang w:val="sr-Latn-RS"/>
        </w:rPr>
      </w:pPr>
      <w:r w:rsidRPr="00B932A6">
        <w:rPr>
          <w:sz w:val="24"/>
          <w:szCs w:val="24"/>
          <w:lang w:val="sr-Latn-RS"/>
        </w:rPr>
        <w:t xml:space="preserve">Obavezno međunarodno putno osiguranje </w:t>
      </w:r>
      <w:r w:rsidR="00DC2ED2" w:rsidRPr="00B932A6">
        <w:rPr>
          <w:sz w:val="24"/>
          <w:szCs w:val="24"/>
          <w:lang w:val="sr-Latn-RS"/>
        </w:rPr>
        <w:t xml:space="preserve">koje je moguće uplatiti u agenciji </w:t>
      </w:r>
      <w:r w:rsidRPr="00B932A6">
        <w:rPr>
          <w:sz w:val="24"/>
          <w:szCs w:val="24"/>
          <w:lang w:val="sr-Latn-RS"/>
        </w:rPr>
        <w:t>po uslovima osiguravajuće kuće</w:t>
      </w:r>
    </w:p>
    <w:p w14:paraId="0598483C" w14:textId="3B77EFB4" w:rsidR="001267D2" w:rsidRPr="00B932A6" w:rsidRDefault="001267D2" w:rsidP="00B932A6">
      <w:pPr>
        <w:pStyle w:val="NoSpacing"/>
        <w:numPr>
          <w:ilvl w:val="0"/>
          <w:numId w:val="9"/>
        </w:numPr>
        <w:rPr>
          <w:sz w:val="24"/>
          <w:szCs w:val="24"/>
          <w:lang w:val="sr-Latn-RS"/>
        </w:rPr>
      </w:pPr>
      <w:r w:rsidRPr="00B932A6">
        <w:rPr>
          <w:sz w:val="24"/>
          <w:szCs w:val="24"/>
          <w:lang w:val="sr-Latn-RS"/>
        </w:rPr>
        <w:t>Turistička ta</w:t>
      </w:r>
      <w:r w:rsidR="006151AB" w:rsidRPr="00B932A6">
        <w:rPr>
          <w:sz w:val="24"/>
          <w:szCs w:val="24"/>
          <w:lang w:val="sr-Latn-RS"/>
        </w:rPr>
        <w:t>ksa</w:t>
      </w:r>
      <w:r w:rsidRPr="00B932A6">
        <w:rPr>
          <w:sz w:val="24"/>
          <w:szCs w:val="24"/>
          <w:lang w:val="sr-Latn-RS"/>
        </w:rPr>
        <w:t xml:space="preserve"> i hotelsko osiguranje: </w:t>
      </w:r>
      <w:r w:rsidR="009511AA" w:rsidRPr="00B932A6">
        <w:rPr>
          <w:sz w:val="24"/>
          <w:szCs w:val="24"/>
          <w:lang w:val="sr-Latn-RS"/>
        </w:rPr>
        <w:t>2</w:t>
      </w:r>
      <w:r w:rsidR="002D3D13" w:rsidRPr="00B932A6">
        <w:rPr>
          <w:sz w:val="24"/>
          <w:szCs w:val="24"/>
          <w:lang w:val="sr-Latn-RS"/>
        </w:rPr>
        <w:t>,5</w:t>
      </w:r>
      <w:r w:rsidRPr="00B932A6">
        <w:rPr>
          <w:sz w:val="24"/>
          <w:szCs w:val="24"/>
          <w:lang w:val="sr-Latn-RS"/>
        </w:rPr>
        <w:t xml:space="preserve"> € </w:t>
      </w:r>
      <w:r w:rsidR="002D3D13" w:rsidRPr="00B932A6">
        <w:rPr>
          <w:sz w:val="24"/>
          <w:szCs w:val="24"/>
          <w:lang w:val="sr-Latn-RS"/>
        </w:rPr>
        <w:t xml:space="preserve">+ </w:t>
      </w:r>
      <w:r w:rsidR="00757127" w:rsidRPr="00B932A6">
        <w:rPr>
          <w:sz w:val="24"/>
          <w:szCs w:val="24"/>
          <w:lang w:val="sr-Latn-RS"/>
        </w:rPr>
        <w:t>2</w:t>
      </w:r>
      <w:r w:rsidR="002D3D13" w:rsidRPr="00B932A6">
        <w:rPr>
          <w:sz w:val="24"/>
          <w:szCs w:val="24"/>
          <w:lang w:val="sr-Latn-RS"/>
        </w:rPr>
        <w:t xml:space="preserve">,5 € </w:t>
      </w:r>
      <w:r w:rsidR="00757127" w:rsidRPr="00B932A6">
        <w:rPr>
          <w:sz w:val="24"/>
          <w:szCs w:val="24"/>
          <w:lang w:val="sr-Latn-RS"/>
        </w:rPr>
        <w:t xml:space="preserve">ukupno 5 € </w:t>
      </w:r>
      <w:r w:rsidRPr="00B932A6">
        <w:rPr>
          <w:sz w:val="24"/>
          <w:szCs w:val="24"/>
          <w:lang w:val="sr-Latn-RS"/>
        </w:rPr>
        <w:t xml:space="preserve">po </w:t>
      </w:r>
      <w:r w:rsidR="009511AA" w:rsidRPr="00B932A6">
        <w:rPr>
          <w:sz w:val="24"/>
          <w:szCs w:val="24"/>
          <w:lang w:val="sr-Latn-RS"/>
        </w:rPr>
        <w:t xml:space="preserve">osobi po </w:t>
      </w:r>
      <w:r w:rsidRPr="00B932A6">
        <w:rPr>
          <w:sz w:val="24"/>
          <w:szCs w:val="24"/>
          <w:lang w:val="sr-Latn-RS"/>
        </w:rPr>
        <w:t>noćenju</w:t>
      </w:r>
    </w:p>
    <w:p w14:paraId="1AD06871" w14:textId="77777777" w:rsidR="001267D2" w:rsidRPr="00B932A6" w:rsidRDefault="001267D2" w:rsidP="00B932A6">
      <w:pPr>
        <w:pStyle w:val="NoSpacing"/>
        <w:numPr>
          <w:ilvl w:val="0"/>
          <w:numId w:val="9"/>
        </w:numPr>
        <w:rPr>
          <w:sz w:val="24"/>
          <w:szCs w:val="24"/>
          <w:lang w:val="sr-Latn-RS"/>
        </w:rPr>
      </w:pPr>
      <w:r w:rsidRPr="00B932A6">
        <w:rPr>
          <w:sz w:val="24"/>
          <w:szCs w:val="24"/>
          <w:lang w:val="sr-Latn-RS"/>
        </w:rPr>
        <w:t>Sve druge nenavedene fakultativne troškove</w:t>
      </w:r>
    </w:p>
    <w:p w14:paraId="560BBDDF" w14:textId="77777777" w:rsidR="006151AB" w:rsidRPr="00791193" w:rsidRDefault="006151AB" w:rsidP="009511AA">
      <w:pPr>
        <w:pStyle w:val="NoSpacing"/>
        <w:rPr>
          <w:rFonts w:cstheme="minorHAnsi"/>
          <w:b/>
          <w:sz w:val="24"/>
          <w:szCs w:val="24"/>
          <w:lang w:val="sr-Latn-RS"/>
        </w:rPr>
      </w:pPr>
      <w:bookmarkStart w:id="0" w:name="_Hlk24548069"/>
    </w:p>
    <w:p w14:paraId="160E8D12" w14:textId="77777777" w:rsidR="009511AA" w:rsidRPr="00791193" w:rsidRDefault="009511AA" w:rsidP="009511AA">
      <w:pPr>
        <w:pStyle w:val="NoSpacing"/>
        <w:rPr>
          <w:rFonts w:cstheme="minorHAnsi"/>
          <w:b/>
          <w:sz w:val="24"/>
          <w:szCs w:val="24"/>
          <w:lang w:val="sr-Latn-RS"/>
        </w:rPr>
      </w:pPr>
      <w:r w:rsidRPr="00791193">
        <w:rPr>
          <w:rFonts w:cstheme="minorHAnsi"/>
          <w:b/>
          <w:sz w:val="24"/>
          <w:szCs w:val="24"/>
          <w:lang w:val="sr-Latn-RS"/>
        </w:rPr>
        <w:t>Način plaćanja:</w:t>
      </w:r>
    </w:p>
    <w:p w14:paraId="47469F04" w14:textId="77777777" w:rsidR="009511AA" w:rsidRPr="00791193" w:rsidRDefault="009511AA" w:rsidP="009511AA">
      <w:pPr>
        <w:pStyle w:val="NoSpacing"/>
        <w:rPr>
          <w:rFonts w:cstheme="minorHAnsi"/>
          <w:sz w:val="24"/>
          <w:szCs w:val="24"/>
          <w:lang w:val="sr-Latn-RS"/>
        </w:rPr>
      </w:pPr>
      <w:r w:rsidRPr="00791193">
        <w:rPr>
          <w:rFonts w:cstheme="minorHAnsi"/>
          <w:sz w:val="24"/>
          <w:szCs w:val="24"/>
          <w:lang w:val="sr-Latn-RS"/>
        </w:rPr>
        <w:t>Cena je iskazana u EUR ( € ), plaćanje je u dinarskoj protivvrednosti o srednjem kursu NBS na dan uplate.</w:t>
      </w:r>
    </w:p>
    <w:p w14:paraId="7B4F2E1F" w14:textId="77777777" w:rsidR="009511AA" w:rsidRPr="00791193" w:rsidRDefault="009511AA" w:rsidP="009511AA">
      <w:pPr>
        <w:pStyle w:val="NoSpacing"/>
        <w:rPr>
          <w:rFonts w:cstheme="minorHAnsi"/>
          <w:sz w:val="24"/>
          <w:szCs w:val="24"/>
          <w:lang w:val="sr-Latn-RS"/>
        </w:rPr>
      </w:pPr>
      <w:r w:rsidRPr="00791193">
        <w:rPr>
          <w:rFonts w:cstheme="minorHAnsi"/>
          <w:sz w:val="24"/>
          <w:szCs w:val="24"/>
          <w:lang w:val="sr-Latn-RS"/>
        </w:rPr>
        <w:t xml:space="preserve">40% avans prilikom rezervacije, ostatak od 60% najkasnije 15 dana pre polaska </w:t>
      </w:r>
    </w:p>
    <w:p w14:paraId="27A95B04" w14:textId="77777777" w:rsidR="009511AA" w:rsidRPr="00791193" w:rsidRDefault="009511AA" w:rsidP="009511AA">
      <w:pPr>
        <w:pStyle w:val="NoSpacing"/>
        <w:rPr>
          <w:rFonts w:cstheme="minorHAnsi"/>
          <w:sz w:val="24"/>
          <w:szCs w:val="24"/>
          <w:lang w:val="sr-Latn-RS"/>
        </w:rPr>
      </w:pPr>
      <w:r w:rsidRPr="00791193">
        <w:rPr>
          <w:rFonts w:cstheme="minorHAnsi"/>
          <w:sz w:val="24"/>
          <w:szCs w:val="24"/>
          <w:lang w:val="sr-Latn-RS"/>
        </w:rPr>
        <w:t>40% avans prilikom rezervacije, ostatak čekovima građana u 3 mesečne rate do 15-og u mesecu (bez uvećanja). Čekovi se deponuju prilikom rezervacije ili najkasnije 15 dana pre polaska.</w:t>
      </w:r>
    </w:p>
    <w:p w14:paraId="271576C1" w14:textId="77777777" w:rsidR="009511AA" w:rsidRPr="00791193" w:rsidRDefault="009511AA" w:rsidP="009511AA">
      <w:pPr>
        <w:pStyle w:val="NoSpacing"/>
        <w:rPr>
          <w:rFonts w:cstheme="minorHAnsi"/>
          <w:sz w:val="24"/>
          <w:szCs w:val="24"/>
          <w:lang w:val="sr-Latn-RS"/>
        </w:rPr>
      </w:pPr>
      <w:r w:rsidRPr="00791193">
        <w:rPr>
          <w:rFonts w:cstheme="minorHAnsi"/>
          <w:sz w:val="24"/>
          <w:szCs w:val="24"/>
          <w:lang w:val="sr-Latn-RS"/>
        </w:rPr>
        <w:br/>
        <w:t xml:space="preserve">Uplatu izvršiti na tekući račun: </w:t>
      </w:r>
      <w:r w:rsidRPr="00791193">
        <w:rPr>
          <w:rFonts w:cstheme="minorHAnsi"/>
          <w:b/>
          <w:bCs/>
          <w:sz w:val="24"/>
          <w:szCs w:val="24"/>
          <w:lang w:val="sr-Latn-RS"/>
        </w:rPr>
        <w:t xml:space="preserve">265-2030310001132-54 </w:t>
      </w:r>
      <w:r w:rsidRPr="00791193">
        <w:rPr>
          <w:rFonts w:cstheme="minorHAnsi"/>
          <w:sz w:val="24"/>
          <w:szCs w:val="24"/>
          <w:lang w:val="sr-Latn-RS"/>
        </w:rPr>
        <w:t xml:space="preserve">(Raiffeisen bank) </w:t>
      </w:r>
    </w:p>
    <w:p w14:paraId="7D799CD5" w14:textId="77777777" w:rsidR="009511AA" w:rsidRPr="00791193" w:rsidRDefault="009511AA" w:rsidP="009511AA">
      <w:pPr>
        <w:pStyle w:val="NoSpacing"/>
        <w:rPr>
          <w:rFonts w:cstheme="minorHAnsi"/>
          <w:sz w:val="24"/>
          <w:szCs w:val="24"/>
          <w:lang w:val="sr-Latn-RS"/>
        </w:rPr>
      </w:pPr>
      <w:r w:rsidRPr="00791193">
        <w:rPr>
          <w:rFonts w:cstheme="minorHAnsi"/>
          <w:sz w:val="24"/>
          <w:szCs w:val="24"/>
          <w:lang w:val="sr-Latn-RS"/>
        </w:rPr>
        <w:t>Primalac: ART OF TRAVEL agency, Novi Sad</w:t>
      </w:r>
    </w:p>
    <w:p w14:paraId="3D828599" w14:textId="77777777" w:rsidR="009511AA" w:rsidRPr="00791193" w:rsidRDefault="009511AA" w:rsidP="009511AA">
      <w:pPr>
        <w:pStyle w:val="NoSpacing"/>
        <w:rPr>
          <w:rFonts w:cstheme="minorHAnsi"/>
          <w:sz w:val="24"/>
          <w:szCs w:val="24"/>
          <w:lang w:val="sr-Latn-RS"/>
        </w:rPr>
      </w:pPr>
      <w:r w:rsidRPr="00791193">
        <w:rPr>
          <w:rFonts w:cstheme="minorHAnsi"/>
          <w:sz w:val="24"/>
          <w:szCs w:val="24"/>
          <w:lang w:val="sr-Latn-RS"/>
        </w:rPr>
        <w:t>Svrha uplate: rata za putovanje</w:t>
      </w:r>
    </w:p>
    <w:p w14:paraId="534C1FEA" w14:textId="77777777" w:rsidR="009511AA" w:rsidRPr="00791193" w:rsidRDefault="009511AA" w:rsidP="009511AA">
      <w:pPr>
        <w:pStyle w:val="NoSpacing"/>
        <w:rPr>
          <w:rFonts w:cstheme="minorHAnsi"/>
          <w:b/>
          <w:bCs/>
          <w:sz w:val="24"/>
          <w:szCs w:val="24"/>
          <w:lang w:val="sr-Latn-RS"/>
        </w:rPr>
      </w:pPr>
      <w:r w:rsidRPr="00791193">
        <w:rPr>
          <w:rFonts w:cstheme="minorHAnsi"/>
          <w:sz w:val="24"/>
          <w:szCs w:val="24"/>
          <w:lang w:val="sr-Latn-RS"/>
        </w:rPr>
        <w:t>Poziv na broj: broj vašeg ugovora</w:t>
      </w:r>
    </w:p>
    <w:p w14:paraId="2A712BFA" w14:textId="77777777" w:rsidR="009511AA" w:rsidRPr="00791193" w:rsidRDefault="009511AA" w:rsidP="009511AA">
      <w:pPr>
        <w:pStyle w:val="ListParagraph"/>
        <w:rPr>
          <w:rFonts w:asciiTheme="minorHAnsi" w:hAnsiTheme="minorHAnsi" w:cstheme="minorHAnsi"/>
          <w:b/>
          <w:lang w:val="sr-Latn-RS"/>
        </w:rPr>
      </w:pPr>
    </w:p>
    <w:p w14:paraId="0F644FF6" w14:textId="77777777" w:rsidR="00B932A6" w:rsidRPr="00B932A6" w:rsidRDefault="009511AA" w:rsidP="00B932A6">
      <w:pPr>
        <w:pStyle w:val="NoSpacing"/>
        <w:jc w:val="both"/>
        <w:rPr>
          <w:rFonts w:cstheme="minorHAnsi"/>
          <w:b/>
          <w:bCs/>
          <w:sz w:val="24"/>
          <w:szCs w:val="24"/>
          <w:lang w:val="sr-Latn-RS"/>
        </w:rPr>
      </w:pPr>
      <w:r w:rsidRPr="00791193">
        <w:rPr>
          <w:rFonts w:cstheme="minorHAnsi"/>
          <w:b/>
          <w:noProof/>
          <w:sz w:val="24"/>
          <w:szCs w:val="24"/>
          <w:lang w:val="sr-Latn-RS"/>
        </w:rPr>
        <w:t>SMEŠTAJ:</w:t>
      </w:r>
      <w:r w:rsidRPr="00791193">
        <w:rPr>
          <w:rFonts w:cstheme="minorHAnsi"/>
          <w:sz w:val="24"/>
          <w:szCs w:val="24"/>
          <w:lang w:val="sr-Latn-RS"/>
        </w:rPr>
        <w:t xml:space="preserve"> </w:t>
      </w:r>
      <w:r w:rsidR="00B932A6" w:rsidRPr="00B932A6">
        <w:rPr>
          <w:rFonts w:cstheme="minorHAnsi"/>
          <w:sz w:val="24"/>
          <w:szCs w:val="24"/>
          <w:lang w:val="sr-Latn-RS"/>
        </w:rPr>
        <w:t>Hotel</w:t>
      </w:r>
      <w:r w:rsidR="00B932A6" w:rsidRPr="00B932A6">
        <w:rPr>
          <w:rFonts w:cstheme="minorHAnsi"/>
          <w:noProof/>
          <w:sz w:val="24"/>
          <w:szCs w:val="24"/>
          <w:lang w:val="sr-Latn-RS"/>
        </w:rPr>
        <w:t xml:space="preserve"> Terme 4*se nalazi u sklopu kompleksa Terme Čatež, koje spadaju u najveći vodeni park u srednjoj Evropi, sa sadržajima na 12000 m2 . Svaka soba ima TWC (fen za kosu, ogrtač, papuče), SAT-TV, telefon, sef, minibar, WIFI, balkon. Doručak (07 - 10 h), večera (19 – 21 h) – švedski sto. Zimsku termalnu rivijeru (9 – 21 h) čini najveći kompleks zatvorenih bazena sa termalnom vodom sa toboganima (oko 6500 m2), masažnim krevetima, divljom rekom, talasima... </w:t>
      </w:r>
    </w:p>
    <w:p w14:paraId="165C4306" w14:textId="77777777" w:rsidR="00B932A6" w:rsidRPr="00B932A6" w:rsidRDefault="00B932A6" w:rsidP="00B932A6">
      <w:pPr>
        <w:pStyle w:val="NoSpacing"/>
        <w:jc w:val="both"/>
        <w:rPr>
          <w:rFonts w:cstheme="minorHAnsi"/>
          <w:b/>
          <w:bCs/>
          <w:sz w:val="24"/>
          <w:szCs w:val="24"/>
          <w:lang w:val="sr-Latn-RS"/>
        </w:rPr>
      </w:pPr>
      <w:r w:rsidRPr="00B932A6">
        <w:rPr>
          <w:rFonts w:cstheme="minorHAnsi"/>
          <w:noProof/>
          <w:sz w:val="24"/>
          <w:szCs w:val="24"/>
          <w:lang w:val="sr-Latn-RS"/>
        </w:rPr>
        <w:t xml:space="preserve">Ceo kompleks ima otvorene i zatvorene bazene sa termalnom lekovitom vodom, saunu, finska saunu, fitness.... </w:t>
      </w:r>
    </w:p>
    <w:p w14:paraId="327B6B61" w14:textId="453485E7" w:rsidR="00B932A6" w:rsidRDefault="008F3298" w:rsidP="000677A2">
      <w:pPr>
        <w:pStyle w:val="NoSpacing"/>
        <w:rPr>
          <w:rFonts w:cstheme="minorHAnsi"/>
          <w:bCs/>
          <w:sz w:val="24"/>
          <w:szCs w:val="24"/>
          <w:lang w:val="sr-Latn-RS"/>
        </w:rPr>
      </w:pPr>
      <w:r w:rsidRPr="00791193">
        <w:rPr>
          <w:rFonts w:cstheme="minorHAnsi"/>
          <w:sz w:val="24"/>
          <w:szCs w:val="24"/>
          <w:lang w:val="sr-Latn-RS"/>
        </w:rPr>
        <w:br/>
      </w:r>
      <w:r w:rsidRPr="00791193">
        <w:rPr>
          <w:rFonts w:cstheme="minorHAnsi"/>
          <w:b/>
          <w:bCs/>
          <w:sz w:val="24"/>
          <w:szCs w:val="24"/>
          <w:lang w:val="sr-Latn-RS"/>
        </w:rPr>
        <w:t>Doplate i popusti:</w:t>
      </w:r>
      <w:r w:rsidRPr="00791193">
        <w:rPr>
          <w:rFonts w:cstheme="minorHAnsi"/>
          <w:sz w:val="24"/>
          <w:szCs w:val="24"/>
          <w:lang w:val="sr-Latn-RS"/>
        </w:rPr>
        <w:br/>
      </w:r>
      <w:r w:rsidRPr="00791193">
        <w:rPr>
          <w:rFonts w:cstheme="minorHAnsi"/>
          <w:b/>
          <w:bCs/>
          <w:sz w:val="24"/>
          <w:szCs w:val="24"/>
          <w:lang w:val="sr-Latn-RS"/>
        </w:rPr>
        <w:t>Doplata</w:t>
      </w:r>
      <w:r w:rsidRPr="00791193">
        <w:rPr>
          <w:rFonts w:cstheme="minorHAnsi"/>
          <w:sz w:val="24"/>
          <w:szCs w:val="24"/>
          <w:lang w:val="sr-Latn-RS"/>
        </w:rPr>
        <w:t>: za 1/1 sobu 2</w:t>
      </w:r>
      <w:r w:rsidR="002D3D13">
        <w:rPr>
          <w:rFonts w:cstheme="minorHAnsi"/>
          <w:sz w:val="24"/>
          <w:szCs w:val="24"/>
          <w:lang w:val="sr-Latn-RS"/>
        </w:rPr>
        <w:t>5</w:t>
      </w:r>
      <w:r w:rsidRPr="00791193">
        <w:rPr>
          <w:rFonts w:cstheme="minorHAnsi"/>
          <w:sz w:val="24"/>
          <w:szCs w:val="24"/>
          <w:lang w:val="sr-Latn-RS"/>
        </w:rPr>
        <w:t xml:space="preserve"> € (na upit)</w:t>
      </w:r>
      <w:r w:rsidR="009511AA" w:rsidRPr="00791193">
        <w:rPr>
          <w:rFonts w:cstheme="minorHAnsi"/>
          <w:sz w:val="24"/>
          <w:szCs w:val="24"/>
          <w:lang w:val="sr-Latn-RS"/>
        </w:rPr>
        <w:br/>
      </w:r>
      <w:r w:rsidR="009511AA" w:rsidRPr="00791193">
        <w:rPr>
          <w:rFonts w:cstheme="minorHAnsi"/>
          <w:b/>
          <w:bCs/>
          <w:sz w:val="24"/>
          <w:szCs w:val="24"/>
          <w:lang w:val="sr-Latn-RS"/>
        </w:rPr>
        <w:t>Doplata:</w:t>
      </w:r>
      <w:r w:rsidR="009511AA" w:rsidRPr="00791193">
        <w:rPr>
          <w:rFonts w:cstheme="minorHAnsi"/>
          <w:sz w:val="24"/>
          <w:szCs w:val="24"/>
          <w:lang w:val="sr-Latn-RS"/>
        </w:rPr>
        <w:t xml:space="preserve"> za sedište </w:t>
      </w:r>
      <w:r w:rsidRPr="00791193">
        <w:rPr>
          <w:rFonts w:cstheme="minorHAnsi"/>
          <w:sz w:val="24"/>
          <w:szCs w:val="24"/>
          <w:lang w:val="sr-Latn-RS"/>
        </w:rPr>
        <w:t>4</w:t>
      </w:r>
      <w:r w:rsidR="009511AA" w:rsidRPr="00791193">
        <w:rPr>
          <w:rFonts w:cstheme="minorHAnsi"/>
          <w:sz w:val="24"/>
          <w:szCs w:val="24"/>
          <w:lang w:val="sr-Latn-RS"/>
        </w:rPr>
        <w:t>0 € (na upit)</w:t>
      </w:r>
      <w:r w:rsidR="00CC5E27" w:rsidRPr="00791193">
        <w:rPr>
          <w:rFonts w:cstheme="minorHAnsi"/>
          <w:sz w:val="24"/>
          <w:szCs w:val="24"/>
          <w:lang w:val="sr-Latn-RS"/>
        </w:rPr>
        <w:br/>
      </w:r>
      <w:r w:rsidR="009511AA" w:rsidRPr="00791193">
        <w:rPr>
          <w:rFonts w:cstheme="minorHAnsi"/>
          <w:b/>
          <w:sz w:val="24"/>
          <w:szCs w:val="24"/>
          <w:lang w:val="sr-Latn-RS"/>
        </w:rPr>
        <w:t xml:space="preserve">Popusti: </w:t>
      </w:r>
      <w:r w:rsidR="009511AA" w:rsidRPr="00791193">
        <w:rPr>
          <w:rFonts w:cstheme="minorHAnsi"/>
          <w:bCs/>
          <w:sz w:val="24"/>
          <w:szCs w:val="24"/>
          <w:lang w:val="sr-Latn-RS"/>
        </w:rPr>
        <w:t>deca 2-12 godina - 10 % popusta na cenu aranžmana u pratnji dve odrasle osobe</w:t>
      </w:r>
      <w:r w:rsidR="009511AA" w:rsidRPr="00791193">
        <w:rPr>
          <w:rFonts w:cstheme="minorHAnsi"/>
          <w:bCs/>
          <w:sz w:val="24"/>
          <w:szCs w:val="24"/>
          <w:lang w:val="sr-Latn-RS"/>
        </w:rPr>
        <w:br/>
      </w:r>
      <w:r w:rsidR="009511AA" w:rsidRPr="00791193">
        <w:rPr>
          <w:rFonts w:cstheme="minorHAnsi"/>
          <w:b/>
          <w:sz w:val="24"/>
          <w:szCs w:val="24"/>
          <w:lang w:val="sr-Latn-RS"/>
        </w:rPr>
        <w:t xml:space="preserve">Sopstveni prevoz: </w:t>
      </w:r>
      <w:r w:rsidR="009511AA" w:rsidRPr="00791193">
        <w:rPr>
          <w:rFonts w:cstheme="minorHAnsi"/>
          <w:bCs/>
          <w:sz w:val="24"/>
          <w:szCs w:val="24"/>
          <w:lang w:val="sr-Latn-RS"/>
        </w:rPr>
        <w:t>nema mogućnosti za umanjenje cene</w:t>
      </w:r>
      <w:bookmarkEnd w:id="0"/>
    </w:p>
    <w:p w14:paraId="77697F29" w14:textId="77777777" w:rsidR="000677A2" w:rsidRPr="000677A2" w:rsidRDefault="000677A2" w:rsidP="000677A2">
      <w:pPr>
        <w:pStyle w:val="NoSpacing"/>
        <w:rPr>
          <w:rFonts w:cstheme="minorHAnsi"/>
          <w:bCs/>
          <w:sz w:val="24"/>
          <w:szCs w:val="24"/>
          <w:lang w:val="sr-Latn-RS"/>
        </w:rPr>
      </w:pPr>
    </w:p>
    <w:p w14:paraId="4639779E" w14:textId="73983D7A" w:rsidR="009511AA" w:rsidRPr="00791193" w:rsidRDefault="009511AA" w:rsidP="00757127">
      <w:pPr>
        <w:jc w:val="both"/>
        <w:rPr>
          <w:rFonts w:cstheme="minorHAnsi"/>
          <w:b/>
          <w:bCs/>
          <w:sz w:val="24"/>
          <w:szCs w:val="24"/>
          <w:lang w:val="sr-Latn-RS"/>
        </w:rPr>
      </w:pPr>
      <w:r w:rsidRPr="00791193">
        <w:rPr>
          <w:rFonts w:cstheme="minorHAnsi"/>
          <w:b/>
          <w:bCs/>
          <w:sz w:val="24"/>
          <w:szCs w:val="24"/>
          <w:lang w:val="sr-Latn-RS"/>
        </w:rPr>
        <w:t>Napomene:</w:t>
      </w:r>
    </w:p>
    <w:p w14:paraId="3B777EB0" w14:textId="77777777" w:rsidR="00B932A6" w:rsidRPr="00684155" w:rsidRDefault="00B932A6" w:rsidP="00B932A6">
      <w:pPr>
        <w:pStyle w:val="NoSpacing"/>
        <w:numPr>
          <w:ilvl w:val="0"/>
          <w:numId w:val="10"/>
        </w:numPr>
        <w:jc w:val="both"/>
        <w:rPr>
          <w:sz w:val="24"/>
          <w:szCs w:val="24"/>
          <w:lang w:val="it-IT"/>
        </w:rPr>
      </w:pPr>
      <w:r w:rsidRPr="00684155">
        <w:rPr>
          <w:sz w:val="24"/>
          <w:szCs w:val="24"/>
          <w:lang w:val="it-IT"/>
        </w:rPr>
        <w:t>Putnik je dužan da prilikom potpisivanja ugovora dostavi organizatoru putovanja sve tražene podatke (ime prezime, adresa stanovanja, kontakt telefon..)</w:t>
      </w:r>
    </w:p>
    <w:p w14:paraId="724404DE" w14:textId="77777777" w:rsidR="00B932A6" w:rsidRPr="000677A2" w:rsidRDefault="00B932A6" w:rsidP="00B932A6">
      <w:pPr>
        <w:pStyle w:val="NoSpacing"/>
        <w:numPr>
          <w:ilvl w:val="0"/>
          <w:numId w:val="10"/>
        </w:numPr>
        <w:jc w:val="both"/>
        <w:rPr>
          <w:b/>
          <w:bCs/>
          <w:sz w:val="24"/>
          <w:szCs w:val="24"/>
          <w:lang w:val="it-IT"/>
        </w:rPr>
      </w:pPr>
      <w:r w:rsidRPr="000677A2">
        <w:rPr>
          <w:b/>
          <w:bCs/>
          <w:sz w:val="24"/>
          <w:szCs w:val="24"/>
          <w:lang w:val="it-IT"/>
        </w:rPr>
        <w:t>Za putnike koji poseduju crveni biometrijski pasoš Republike Srbije, za ulazak u EU pasoš treba da važi minimum 3 meseca od dana povratka sa putovanja, a za ulazak u Republiku Tursku minimum 5 meseci od dana povratka sa putovanja.</w:t>
      </w:r>
    </w:p>
    <w:p w14:paraId="527D49B4" w14:textId="77777777" w:rsidR="001B1BB0" w:rsidRDefault="00B932A6" w:rsidP="00B932A6">
      <w:pPr>
        <w:pStyle w:val="NoSpacing"/>
        <w:numPr>
          <w:ilvl w:val="0"/>
          <w:numId w:val="10"/>
        </w:numPr>
        <w:jc w:val="both"/>
        <w:rPr>
          <w:sz w:val="24"/>
          <w:szCs w:val="24"/>
          <w:lang w:val="it-IT"/>
        </w:rPr>
      </w:pPr>
      <w:r w:rsidRPr="00684155">
        <w:rPr>
          <w:sz w:val="24"/>
          <w:szCs w:val="24"/>
          <w:lang w:val="it-IT"/>
        </w:rPr>
        <w:t xml:space="preserve">Organizator putovanja nije ovlašćen i ne ceni valjanost putnih i drugih isprava. Putnici koji nisu državljani Srbije u obavezi su da se sami upoznaju sa viznim režimom zemlje u koju putuju. Preporučuje se putnicima da se o uslovima ulaska u zemlje EU (potrebna novčana sredstva za boravak, zdravstveno osiguranje, potvrde o smeštaju...) informišu na sajtu Delegacije EU u Srbiji www.europa.rs ili u ambasadi ili konzulatu zemlje u koju putuju i kroz koje prolaze. Agencija ne snosi odgovornost u slučaju da pogranične vlasti onemoguće putniku ulaz na teritoriju EU. </w:t>
      </w:r>
    </w:p>
    <w:p w14:paraId="367BBE2C" w14:textId="14E12D62" w:rsidR="00B932A6" w:rsidRPr="001B1BB0" w:rsidRDefault="001B1BB0" w:rsidP="00B932A6">
      <w:pPr>
        <w:pStyle w:val="NoSpacing"/>
        <w:numPr>
          <w:ilvl w:val="0"/>
          <w:numId w:val="10"/>
        </w:numPr>
        <w:jc w:val="both"/>
        <w:rPr>
          <w:sz w:val="24"/>
          <w:szCs w:val="24"/>
          <w:lang w:val="it-IT"/>
        </w:rPr>
      </w:pPr>
      <w:r w:rsidRPr="001B1BB0">
        <w:rPr>
          <w:rFonts w:ascii="Calibri" w:hAnsi="Calibri" w:cs="Calibri"/>
          <w:b/>
          <w:bCs/>
          <w:sz w:val="24"/>
          <w:szCs w:val="24"/>
          <w:lang w:val="it-IT"/>
        </w:rPr>
        <w:t>Od 12.10.2025. na ulazu u EU primenjuje se sistem EES (Entry/Exit System) za putnike sa srpskim pasošem, koji podrazumeva skeniranje pasoša, uzimanje otiska prstiju i fotografiju lica. Zbog toga se može produžiti vreme zadržavanja na granici</w:t>
      </w:r>
      <w:r w:rsidRPr="001B1BB0">
        <w:rPr>
          <w:rFonts w:ascii="Calibri" w:hAnsi="Calibri" w:cs="Calibri"/>
          <w:sz w:val="24"/>
          <w:szCs w:val="24"/>
          <w:lang w:val="it-IT"/>
        </w:rPr>
        <w:t xml:space="preserve">. </w:t>
      </w:r>
      <w:r w:rsidRPr="001B1BB0">
        <w:rPr>
          <w:rFonts w:ascii="Calibri" w:hAnsi="Calibri" w:cs="Calibri"/>
          <w:b/>
          <w:bCs/>
          <w:sz w:val="24"/>
          <w:szCs w:val="24"/>
          <w:lang w:val="it-IT"/>
        </w:rPr>
        <w:t>Na putnike sa EU dokumentima EES sistem se ne primenjuje</w:t>
      </w:r>
      <w:r>
        <w:rPr>
          <w:rFonts w:ascii="Calibri" w:hAnsi="Calibri" w:cs="Calibri"/>
          <w:b/>
          <w:bCs/>
          <w:sz w:val="24"/>
          <w:szCs w:val="24"/>
          <w:lang w:val="it-IT"/>
        </w:rPr>
        <w:t>.</w:t>
      </w:r>
      <w:r w:rsidR="00B932A6" w:rsidRPr="001B1BB0">
        <w:rPr>
          <w:sz w:val="24"/>
          <w:szCs w:val="24"/>
          <w:lang w:val="it-IT"/>
        </w:rPr>
        <w:tab/>
      </w:r>
    </w:p>
    <w:p w14:paraId="443B6BD6" w14:textId="77777777" w:rsidR="00B932A6" w:rsidRPr="00684155" w:rsidRDefault="00B932A6" w:rsidP="00B932A6">
      <w:pPr>
        <w:pStyle w:val="NoSpacing"/>
        <w:numPr>
          <w:ilvl w:val="0"/>
          <w:numId w:val="10"/>
        </w:numPr>
        <w:jc w:val="both"/>
        <w:rPr>
          <w:sz w:val="24"/>
          <w:szCs w:val="24"/>
          <w:lang w:val="it-IT"/>
        </w:rPr>
      </w:pPr>
      <w:r w:rsidRPr="00684155">
        <w:rPr>
          <w:sz w:val="24"/>
          <w:szCs w:val="24"/>
          <w:lang w:val="it-IT"/>
        </w:rPr>
        <w:t>Potpisnik ugovora o putovanju ili predstavnici grupe putnika obavezni su da sve putnike upoznaju sa ugovorenim programom putovanja, uslovima plaćanja i osiguranja, kao i Opštim uslovima putovanja organizatora putovanja.</w:t>
      </w:r>
    </w:p>
    <w:p w14:paraId="36A4C004" w14:textId="77777777" w:rsidR="00B932A6" w:rsidRDefault="00B932A6" w:rsidP="00B932A6">
      <w:pPr>
        <w:pStyle w:val="NoSpacing"/>
        <w:numPr>
          <w:ilvl w:val="0"/>
          <w:numId w:val="10"/>
        </w:numPr>
        <w:jc w:val="both"/>
        <w:rPr>
          <w:sz w:val="24"/>
          <w:szCs w:val="24"/>
          <w:lang w:val="it-IT"/>
        </w:rPr>
      </w:pPr>
      <w:r w:rsidRPr="00684155">
        <w:rPr>
          <w:sz w:val="24"/>
          <w:szCs w:val="24"/>
          <w:lang w:val="it-IT"/>
        </w:rPr>
        <w:t>Maloletni putnici do navršenih 16 godina, prilikom putovanja moraju imati overenu saglasnost roditelja.</w:t>
      </w:r>
    </w:p>
    <w:p w14:paraId="0D23BC20" w14:textId="77777777" w:rsidR="000677A2" w:rsidRPr="00684155" w:rsidRDefault="000677A2" w:rsidP="000677A2">
      <w:pPr>
        <w:pStyle w:val="NoSpacing"/>
        <w:numPr>
          <w:ilvl w:val="0"/>
          <w:numId w:val="10"/>
        </w:numPr>
        <w:jc w:val="both"/>
        <w:rPr>
          <w:sz w:val="24"/>
          <w:szCs w:val="24"/>
          <w:lang w:val="it-IT"/>
        </w:rPr>
      </w:pPr>
      <w:r w:rsidRPr="00684155">
        <w:rPr>
          <w:sz w:val="24"/>
          <w:szCs w:val="24"/>
          <w:lang w:val="it-IT"/>
        </w:rPr>
        <w:lastRenderedPageBreak/>
        <w:t>Organizator putovanja može zahtevati povećanje ugovorene cene samo ako je posle zaključenja ugovora došlo do promena u kursu razmene valute ili do promene u tarifama prevoznika, koje utiču na cenu putovanja. Pod promenom cene podrazumeva se promena cene goriva, promena cene aerodromske takse, uvođenje novih taksi ili izmene postojećih. Turistička agencija je dužna da promenu ugovorene cene obrazloženo dokumentuje.</w:t>
      </w:r>
    </w:p>
    <w:p w14:paraId="2EF4D3CB" w14:textId="77777777" w:rsidR="000677A2" w:rsidRPr="00684155" w:rsidRDefault="000677A2" w:rsidP="000677A2">
      <w:pPr>
        <w:pStyle w:val="NoSpacing"/>
        <w:numPr>
          <w:ilvl w:val="0"/>
          <w:numId w:val="10"/>
        </w:numPr>
        <w:jc w:val="both"/>
        <w:rPr>
          <w:sz w:val="24"/>
          <w:szCs w:val="24"/>
          <w:lang w:val="it-IT"/>
        </w:rPr>
      </w:pPr>
      <w:r w:rsidRPr="00684155">
        <w:rPr>
          <w:bCs/>
          <w:sz w:val="24"/>
          <w:szCs w:val="24"/>
          <w:lang w:val="it-IT"/>
        </w:rPr>
        <w:t>Redosled sedenja u autobusu se pravi prema datumu uplate tj. sklapanja Ugovora o putovanju</w:t>
      </w:r>
      <w:r w:rsidRPr="00684155">
        <w:rPr>
          <w:sz w:val="24"/>
          <w:szCs w:val="24"/>
          <w:lang w:val="it-IT"/>
        </w:rPr>
        <w:t xml:space="preserve">. Prilikom pravljenja redosleda sedenja uzimaju se u obzir stariji putnici, trudnice, porodice sa decom (do 12 godina), putnici sa dokumentovanim zdravstvenim problemima… Prvi red sedišta su službena sedišta i ako nema potrebe, ne izdaju se putnicima. Putnik je dužan da prihvati sedište koje mu agencija dodeli. </w:t>
      </w:r>
    </w:p>
    <w:p w14:paraId="016DE71F" w14:textId="77777777" w:rsidR="000677A2" w:rsidRPr="00684155" w:rsidRDefault="000677A2" w:rsidP="000677A2">
      <w:pPr>
        <w:pStyle w:val="NoSpacing"/>
        <w:numPr>
          <w:ilvl w:val="0"/>
          <w:numId w:val="10"/>
        </w:numPr>
        <w:jc w:val="both"/>
        <w:rPr>
          <w:sz w:val="24"/>
          <w:szCs w:val="24"/>
          <w:lang w:val="it-IT"/>
        </w:rPr>
      </w:pPr>
      <w:r w:rsidRPr="00684155">
        <w:rPr>
          <w:bCs/>
          <w:sz w:val="24"/>
          <w:szCs w:val="24"/>
          <w:lang w:val="it-IT"/>
        </w:rPr>
        <w:t>Zaustavljanje radi usputnih odmora</w:t>
      </w:r>
      <w:r w:rsidRPr="00684155">
        <w:rPr>
          <w:sz w:val="24"/>
          <w:szCs w:val="24"/>
          <w:lang w:val="it-IT"/>
        </w:rPr>
        <w:t> predviđeno je na svakih 3,5 do 4h vožnje na usputnim stajalištima, u zavisnosti od raspoloživosti kapaciteta stajališta i uslova na putu.</w:t>
      </w:r>
    </w:p>
    <w:p w14:paraId="7048319A" w14:textId="77777777" w:rsidR="000677A2" w:rsidRPr="00684155" w:rsidRDefault="000677A2" w:rsidP="000677A2">
      <w:pPr>
        <w:pStyle w:val="NoSpacing"/>
        <w:numPr>
          <w:ilvl w:val="0"/>
          <w:numId w:val="10"/>
        </w:numPr>
        <w:jc w:val="both"/>
        <w:rPr>
          <w:sz w:val="24"/>
          <w:szCs w:val="24"/>
          <w:lang w:val="it-IT"/>
        </w:rPr>
      </w:pPr>
      <w:r w:rsidRPr="00684155">
        <w:rPr>
          <w:sz w:val="24"/>
          <w:szCs w:val="24"/>
          <w:lang w:val="it-IT"/>
        </w:rPr>
        <w:t>Mole se putnici </w:t>
      </w:r>
      <w:r w:rsidRPr="00684155">
        <w:rPr>
          <w:bCs/>
          <w:sz w:val="24"/>
          <w:szCs w:val="24"/>
          <w:lang w:val="it-IT"/>
        </w:rPr>
        <w:t>da vode računa o svojim putnim ispravama, novcu i stvarima</w:t>
      </w:r>
      <w:r w:rsidRPr="00684155">
        <w:rPr>
          <w:sz w:val="24"/>
          <w:szCs w:val="24"/>
          <w:lang w:val="it-IT"/>
        </w:rPr>
        <w:t> u toku trajanja aranžmana. Ostavljanje vrednih stvari u autobusu i u hotelskim sobama nije preporučljivo jer ni prevoznik ni hotel ne odgovaraju za iste! U slučaju obijanja autobusa, putnik može zatražiti nadoknadu štete samo za svoje osigurane stvari kod ovlašćenih osiguravajućih kuća. Organizator putovanja ne može odgovarati niti se organizatoru putovanja pišu prigovori u slučaju ovih nepredviđenih okolnosti.</w:t>
      </w:r>
    </w:p>
    <w:p w14:paraId="1CA3DAA2" w14:textId="77777777" w:rsidR="000677A2" w:rsidRPr="00684155" w:rsidRDefault="000677A2" w:rsidP="000677A2">
      <w:pPr>
        <w:pStyle w:val="NoSpacing"/>
        <w:numPr>
          <w:ilvl w:val="0"/>
          <w:numId w:val="10"/>
        </w:numPr>
        <w:jc w:val="both"/>
        <w:rPr>
          <w:sz w:val="24"/>
          <w:szCs w:val="24"/>
          <w:lang w:val="it-IT"/>
        </w:rPr>
      </w:pPr>
      <w:r w:rsidRPr="00684155">
        <w:rPr>
          <w:bCs/>
          <w:sz w:val="24"/>
          <w:szCs w:val="24"/>
          <w:lang w:val="it-IT"/>
        </w:rPr>
        <w:t>Napominjemo da je putovanje grupno i tome je sve podređeno</w:t>
      </w:r>
      <w:r w:rsidRPr="00684155">
        <w:rPr>
          <w:sz w:val="24"/>
          <w:szCs w:val="24"/>
          <w:lang w:val="it-IT"/>
        </w:rPr>
        <w:t xml:space="preserve">. Prema tome, potrebno je jasno sagledavanje situacije da su u vozilu, muzika i filmovi koji se puštaju neutralni po svom sadržaju. Temperatura u vozilu ne može se individualno za svako sedište podešavati i imajte u vidu da ono što je za nekoga toplo, za drugog je hladno i sl. </w:t>
      </w:r>
    </w:p>
    <w:p w14:paraId="55073744" w14:textId="77777777" w:rsidR="000677A2" w:rsidRPr="00684155" w:rsidRDefault="000677A2" w:rsidP="000677A2">
      <w:pPr>
        <w:pStyle w:val="NoSpacing"/>
        <w:numPr>
          <w:ilvl w:val="0"/>
          <w:numId w:val="10"/>
        </w:numPr>
        <w:jc w:val="both"/>
        <w:rPr>
          <w:sz w:val="24"/>
          <w:szCs w:val="24"/>
          <w:lang w:val="it-IT"/>
        </w:rPr>
      </w:pPr>
      <w:r w:rsidRPr="00684155">
        <w:rPr>
          <w:sz w:val="24"/>
          <w:szCs w:val="24"/>
          <w:lang w:val="it-IT"/>
        </w:rPr>
        <w:t>Prostor za prtljag u autobusu je ograničen i predviđena količina prtljaga po putniku je jedan kofer od 23kg i jedan komad ručnog prtljaga</w:t>
      </w:r>
      <w:r>
        <w:rPr>
          <w:sz w:val="24"/>
          <w:szCs w:val="24"/>
          <w:lang w:val="it-IT"/>
        </w:rPr>
        <w:t xml:space="preserve"> do 8 kg</w:t>
      </w:r>
      <w:r w:rsidRPr="00684155">
        <w:rPr>
          <w:sz w:val="24"/>
          <w:szCs w:val="24"/>
          <w:lang w:val="it-IT"/>
        </w:rPr>
        <w:t>.</w:t>
      </w:r>
    </w:p>
    <w:p w14:paraId="10E0114F" w14:textId="77777777" w:rsidR="000677A2" w:rsidRPr="00684155" w:rsidRDefault="000677A2" w:rsidP="000677A2">
      <w:pPr>
        <w:pStyle w:val="NoSpacing"/>
        <w:numPr>
          <w:ilvl w:val="0"/>
          <w:numId w:val="10"/>
        </w:numPr>
        <w:jc w:val="both"/>
        <w:rPr>
          <w:sz w:val="24"/>
          <w:szCs w:val="24"/>
          <w:lang w:val="it-IT"/>
        </w:rPr>
      </w:pPr>
      <w:r w:rsidRPr="00684155">
        <w:rPr>
          <w:sz w:val="24"/>
          <w:szCs w:val="24"/>
          <w:lang w:val="it-IT"/>
        </w:rPr>
        <w:t>Upozoravaju se putnici da zbog poštovanja satnica predviđenih programom putovanja, ne postoji mogućnost zadržavanja autobusa na graničnom prelazu radi regulisanja povraćaja sredstava po osnovu </w:t>
      </w:r>
      <w:r w:rsidRPr="00684155">
        <w:rPr>
          <w:bCs/>
          <w:sz w:val="24"/>
          <w:szCs w:val="24"/>
          <w:lang w:val="it-IT"/>
        </w:rPr>
        <w:t>“tax free”</w:t>
      </w:r>
      <w:r w:rsidRPr="00684155">
        <w:rPr>
          <w:sz w:val="24"/>
          <w:szCs w:val="24"/>
          <w:lang w:val="it-IT"/>
        </w:rPr>
        <w:t xml:space="preserve"> pa vas molimo da to imate u vidu.</w:t>
      </w:r>
    </w:p>
    <w:p w14:paraId="7F04C2DC" w14:textId="77777777" w:rsidR="000677A2" w:rsidRPr="00684155" w:rsidRDefault="000677A2" w:rsidP="000677A2">
      <w:pPr>
        <w:pStyle w:val="NoSpacing"/>
        <w:numPr>
          <w:ilvl w:val="0"/>
          <w:numId w:val="10"/>
        </w:numPr>
        <w:jc w:val="both"/>
        <w:rPr>
          <w:sz w:val="24"/>
          <w:szCs w:val="24"/>
          <w:lang w:val="it-IT"/>
        </w:rPr>
      </w:pPr>
      <w:r w:rsidRPr="00684155">
        <w:rPr>
          <w:sz w:val="24"/>
          <w:szCs w:val="24"/>
          <w:lang w:val="it-IT"/>
        </w:rPr>
        <w:t>Organizator putovanja zadržava pravo promene programa putovanja usled nepredviđenih objektivnih okolnosti (npr. gužva na granicama, gužva u saobraćaju, zatvaranje nekog od lokaliteta predviđenog za obilazak...).</w:t>
      </w:r>
    </w:p>
    <w:p w14:paraId="74B476D7" w14:textId="77777777" w:rsidR="000677A2" w:rsidRPr="00684155" w:rsidRDefault="000677A2" w:rsidP="000677A2">
      <w:pPr>
        <w:pStyle w:val="NoSpacing"/>
        <w:numPr>
          <w:ilvl w:val="0"/>
          <w:numId w:val="10"/>
        </w:numPr>
        <w:jc w:val="both"/>
        <w:rPr>
          <w:sz w:val="24"/>
          <w:szCs w:val="24"/>
          <w:lang w:val="it-IT"/>
        </w:rPr>
      </w:pPr>
      <w:r w:rsidRPr="00684155">
        <w:rPr>
          <w:sz w:val="24"/>
          <w:szCs w:val="24"/>
          <w:lang w:val="it-IT"/>
        </w:rPr>
        <w:t>Organizator putovanja i izleta na putovanju zadržava pravo izmene termina i uslova izvođenja fakultativnih izleta predviđenih programom kao i redosleda razgledanja usled objektivnih okolnosti. Molimo da uzmete u obzir da postoji mogućnost da usled državnih ili verskih praznika na određenoj destinaciji neki od lokaliteta ili tržnih centara, prodavnica, restorana, muzeja... ne rade.</w:t>
      </w:r>
    </w:p>
    <w:p w14:paraId="4A401F4D" w14:textId="77777777" w:rsidR="000677A2" w:rsidRPr="00684155" w:rsidRDefault="000677A2" w:rsidP="000677A2">
      <w:pPr>
        <w:pStyle w:val="NoSpacing"/>
        <w:numPr>
          <w:ilvl w:val="0"/>
          <w:numId w:val="10"/>
        </w:numPr>
        <w:jc w:val="both"/>
        <w:rPr>
          <w:sz w:val="24"/>
          <w:szCs w:val="24"/>
          <w:lang w:val="it-IT"/>
        </w:rPr>
      </w:pPr>
      <w:r w:rsidRPr="00684155">
        <w:rPr>
          <w:sz w:val="24"/>
          <w:szCs w:val="24"/>
          <w:lang w:val="it-IT"/>
        </w:rPr>
        <w:t>Dužina trajanja slobodnog vremena za individualne aktivnosti tokom programa putovanja zavisi od objektivnih okolnosti (npr. dužine trajanja obilazaka, termina polazaka, vremena dolaska i daljeg rasporeda u aranžmanu).</w:t>
      </w:r>
    </w:p>
    <w:p w14:paraId="18FD96EE" w14:textId="77777777" w:rsidR="000677A2" w:rsidRPr="00684155" w:rsidRDefault="000677A2" w:rsidP="000677A2">
      <w:pPr>
        <w:pStyle w:val="NoSpacing"/>
        <w:numPr>
          <w:ilvl w:val="0"/>
          <w:numId w:val="10"/>
        </w:numPr>
        <w:jc w:val="both"/>
        <w:rPr>
          <w:sz w:val="24"/>
          <w:szCs w:val="24"/>
          <w:lang w:val="it-IT"/>
        </w:rPr>
      </w:pPr>
      <w:r w:rsidRPr="00684155">
        <w:rPr>
          <w:sz w:val="24"/>
          <w:szCs w:val="24"/>
          <w:lang w:val="it-IT"/>
        </w:rPr>
        <w:t>Putnicima koji imaju za cilj posete muzejima i galerijama, preporučujemo da na internetu provere radno vreme istih i da željene posete usklade sa slobodnim vremenom na putovanju.</w:t>
      </w:r>
    </w:p>
    <w:p w14:paraId="5393E6A7" w14:textId="77777777" w:rsidR="000677A2" w:rsidRPr="00684155" w:rsidRDefault="000677A2" w:rsidP="000677A2">
      <w:pPr>
        <w:pStyle w:val="NoSpacing"/>
        <w:numPr>
          <w:ilvl w:val="0"/>
          <w:numId w:val="10"/>
        </w:numPr>
        <w:jc w:val="both"/>
        <w:rPr>
          <w:sz w:val="24"/>
          <w:szCs w:val="24"/>
          <w:lang w:val="it-IT"/>
        </w:rPr>
      </w:pPr>
      <w:r w:rsidRPr="00684155">
        <w:rPr>
          <w:sz w:val="24"/>
          <w:szCs w:val="24"/>
          <w:lang w:val="it-IT"/>
        </w:rPr>
        <w:t>Oznaka kategorije hotela u programu je zvanično utvrđena i važeća na dan zaključenja ugovora između organizatora putovanja i ino partnera, te eventualne naknadne promene koje organizatoru putovanja nisu poznate ne mogu biti relevantne.</w:t>
      </w:r>
    </w:p>
    <w:p w14:paraId="6C04655D" w14:textId="77777777" w:rsidR="000677A2" w:rsidRPr="00684155" w:rsidRDefault="000677A2" w:rsidP="000677A2">
      <w:pPr>
        <w:pStyle w:val="NoSpacing"/>
        <w:numPr>
          <w:ilvl w:val="0"/>
          <w:numId w:val="10"/>
        </w:numPr>
        <w:jc w:val="both"/>
        <w:rPr>
          <w:lang w:val="it-IT"/>
        </w:rPr>
      </w:pPr>
      <w:r w:rsidRPr="00684155">
        <w:rPr>
          <w:sz w:val="24"/>
          <w:szCs w:val="24"/>
          <w:lang w:val="it-IT"/>
        </w:rPr>
        <w:t>U smeštajne objekte se ulazi prvog dana boravka od 15:00h (nekada postoji mogućnost ranijeg ulaska), a napuštaju se poslednjeg dana boravka najkasnije do 09:00h. Svaki hotel ima restoran. Svaka soba ima tuš / WC. Smeštaj iz ove ponude registrovan je, pregledan i standardizovan od strane Nacionalne turističke asocijacije zemlje u kojoj se nalazi. Organizator putovanja u slučaju ne objavljivanja tačnog imena hotela, obavezuje se da ime postavi najkasnije 7 dana pre polaska na put.</w:t>
      </w:r>
      <w:r w:rsidRPr="00684155">
        <w:rPr>
          <w:lang w:val="it-IT"/>
        </w:rPr>
        <w:t xml:space="preserve"> </w:t>
      </w:r>
      <w:r w:rsidRPr="00684155">
        <w:rPr>
          <w:sz w:val="24"/>
          <w:szCs w:val="24"/>
          <w:lang w:val="it-IT"/>
        </w:rPr>
        <w:t>U slučaju promene hotela, organizator je dužan o tome obavestiti sve putnike, a zamenjen hotel mora u svemu odgovarati standardima hotela datog u opisu programa.</w:t>
      </w:r>
    </w:p>
    <w:p w14:paraId="7FB192AC" w14:textId="77777777" w:rsidR="000677A2" w:rsidRPr="00684155" w:rsidRDefault="000677A2" w:rsidP="000677A2">
      <w:pPr>
        <w:pStyle w:val="NoSpacing"/>
        <w:numPr>
          <w:ilvl w:val="0"/>
          <w:numId w:val="10"/>
        </w:numPr>
        <w:jc w:val="both"/>
        <w:rPr>
          <w:sz w:val="24"/>
          <w:szCs w:val="24"/>
          <w:lang w:val="it-IT"/>
        </w:rPr>
      </w:pPr>
      <w:r w:rsidRPr="00684155">
        <w:rPr>
          <w:sz w:val="24"/>
          <w:szCs w:val="24"/>
          <w:lang w:val="it-IT"/>
        </w:rPr>
        <w:t xml:space="preserve">Opisi smeštajnih objekata su informativnog karaktera. Za eventualna odstupanja i kvalitet usluge u okviru smeštajnih objekata, organizator putovanja ne snosi odgovornost jer to isključivo zavisi od smeštajnih objekata. Neki od dopunskih sadržaja smeštajnih objekta su dostupni uz doplatu. Postoji mogućnost </w:t>
      </w:r>
      <w:r w:rsidRPr="00684155">
        <w:rPr>
          <w:sz w:val="24"/>
          <w:szCs w:val="24"/>
          <w:lang w:val="it-IT"/>
        </w:rPr>
        <w:lastRenderedPageBreak/>
        <w:t xml:space="preserve">odstupanja i promena oko dostupnosti nekih sadržaja, jer isključivo zavise od smeštajnih objekata (npr. sef, parking, mini-bar, TV, klima uređaj, fen za kosu, internet...). </w:t>
      </w:r>
    </w:p>
    <w:p w14:paraId="5A54D448" w14:textId="77777777" w:rsidR="000677A2" w:rsidRPr="00684155" w:rsidRDefault="000677A2" w:rsidP="000677A2">
      <w:pPr>
        <w:pStyle w:val="NoSpacing"/>
        <w:numPr>
          <w:ilvl w:val="0"/>
          <w:numId w:val="10"/>
        </w:numPr>
        <w:jc w:val="both"/>
        <w:rPr>
          <w:sz w:val="24"/>
          <w:szCs w:val="24"/>
          <w:lang w:val="it-IT"/>
        </w:rPr>
      </w:pPr>
      <w:r w:rsidRPr="00684155">
        <w:rPr>
          <w:sz w:val="24"/>
          <w:szCs w:val="24"/>
          <w:lang w:val="it-IT"/>
        </w:rPr>
        <w:t>Organizator putovanja ne može da utiče na razmeštaj po sobama jer to isključivo zavisi od recepcije smeštajnog objekta.</w:t>
      </w:r>
    </w:p>
    <w:p w14:paraId="0360BB7B" w14:textId="77777777" w:rsidR="000677A2" w:rsidRPr="002104BE" w:rsidRDefault="000677A2" w:rsidP="000677A2">
      <w:pPr>
        <w:pStyle w:val="NoSpacing"/>
        <w:numPr>
          <w:ilvl w:val="0"/>
          <w:numId w:val="10"/>
        </w:numPr>
        <w:jc w:val="both"/>
        <w:rPr>
          <w:sz w:val="24"/>
          <w:szCs w:val="24"/>
        </w:rPr>
      </w:pPr>
      <w:r w:rsidRPr="00684155">
        <w:rPr>
          <w:sz w:val="24"/>
          <w:szCs w:val="24"/>
          <w:lang w:val="it-IT"/>
        </w:rPr>
        <w:t xml:space="preserve">Zahtevi za konektovane sobe, family sobe i sl. uzeće se u razmatranje, ali grupni autobuski aranžmani ne podrazumevaju ovakvu vrstu smeštaja niti izbora soba i njihovog sadržaja (balkon, terasa, pušačka soba, spratnost, francuski ležaj…). </w:t>
      </w:r>
      <w:proofErr w:type="spellStart"/>
      <w:r w:rsidRPr="002104BE">
        <w:rPr>
          <w:sz w:val="24"/>
          <w:szCs w:val="24"/>
        </w:rPr>
        <w:t>Agencija</w:t>
      </w:r>
      <w:proofErr w:type="spellEnd"/>
      <w:r w:rsidRPr="002104BE">
        <w:rPr>
          <w:sz w:val="24"/>
          <w:szCs w:val="24"/>
        </w:rPr>
        <w:t xml:space="preserve"> </w:t>
      </w:r>
      <w:proofErr w:type="spellStart"/>
      <w:r w:rsidRPr="002104BE">
        <w:rPr>
          <w:sz w:val="24"/>
          <w:szCs w:val="24"/>
        </w:rPr>
        <w:t>organizator</w:t>
      </w:r>
      <w:proofErr w:type="spellEnd"/>
      <w:r w:rsidRPr="002104BE">
        <w:rPr>
          <w:sz w:val="24"/>
          <w:szCs w:val="24"/>
        </w:rPr>
        <w:t xml:space="preserve"> ne </w:t>
      </w:r>
      <w:proofErr w:type="spellStart"/>
      <w:r w:rsidRPr="002104BE">
        <w:rPr>
          <w:sz w:val="24"/>
          <w:szCs w:val="24"/>
        </w:rPr>
        <w:t>može</w:t>
      </w:r>
      <w:proofErr w:type="spellEnd"/>
      <w:r w:rsidRPr="002104BE">
        <w:rPr>
          <w:sz w:val="24"/>
          <w:szCs w:val="24"/>
        </w:rPr>
        <w:t xml:space="preserve"> </w:t>
      </w:r>
      <w:proofErr w:type="spellStart"/>
      <w:r w:rsidRPr="002104BE">
        <w:rPr>
          <w:sz w:val="24"/>
          <w:szCs w:val="24"/>
        </w:rPr>
        <w:t>obećavati</w:t>
      </w:r>
      <w:proofErr w:type="spellEnd"/>
      <w:r w:rsidRPr="002104BE">
        <w:rPr>
          <w:sz w:val="24"/>
          <w:szCs w:val="24"/>
        </w:rPr>
        <w:t xml:space="preserve"> </w:t>
      </w:r>
      <w:proofErr w:type="spellStart"/>
      <w:r w:rsidRPr="002104BE">
        <w:rPr>
          <w:sz w:val="24"/>
          <w:szCs w:val="24"/>
        </w:rPr>
        <w:t>ovakve</w:t>
      </w:r>
      <w:proofErr w:type="spellEnd"/>
      <w:r w:rsidRPr="002104BE">
        <w:rPr>
          <w:sz w:val="24"/>
          <w:szCs w:val="24"/>
        </w:rPr>
        <w:t xml:space="preserve"> </w:t>
      </w:r>
      <w:proofErr w:type="spellStart"/>
      <w:r w:rsidRPr="002104BE">
        <w:rPr>
          <w:sz w:val="24"/>
          <w:szCs w:val="24"/>
        </w:rPr>
        <w:t>usluge</w:t>
      </w:r>
      <w:proofErr w:type="spellEnd"/>
      <w:r w:rsidRPr="002104BE">
        <w:rPr>
          <w:sz w:val="24"/>
          <w:szCs w:val="24"/>
        </w:rPr>
        <w:t>.</w:t>
      </w:r>
    </w:p>
    <w:p w14:paraId="310511AF" w14:textId="77777777" w:rsidR="000677A2" w:rsidRPr="002104BE" w:rsidRDefault="000677A2" w:rsidP="000677A2">
      <w:pPr>
        <w:pStyle w:val="NoSpacing"/>
        <w:numPr>
          <w:ilvl w:val="0"/>
          <w:numId w:val="10"/>
        </w:numPr>
        <w:jc w:val="both"/>
        <w:rPr>
          <w:sz w:val="24"/>
          <w:szCs w:val="24"/>
        </w:rPr>
      </w:pPr>
      <w:proofErr w:type="spellStart"/>
      <w:r w:rsidRPr="002104BE">
        <w:rPr>
          <w:sz w:val="24"/>
          <w:szCs w:val="24"/>
        </w:rPr>
        <w:t>Smeštaj</w:t>
      </w:r>
      <w:proofErr w:type="spellEnd"/>
      <w:r w:rsidRPr="002104BE">
        <w:rPr>
          <w:sz w:val="24"/>
          <w:szCs w:val="24"/>
        </w:rPr>
        <w:t xml:space="preserve"> </w:t>
      </w:r>
      <w:proofErr w:type="spellStart"/>
      <w:r w:rsidRPr="002104BE">
        <w:rPr>
          <w:sz w:val="24"/>
          <w:szCs w:val="24"/>
        </w:rPr>
        <w:t>na</w:t>
      </w:r>
      <w:proofErr w:type="spellEnd"/>
      <w:r w:rsidRPr="002104BE">
        <w:rPr>
          <w:sz w:val="24"/>
          <w:szCs w:val="24"/>
        </w:rPr>
        <w:t xml:space="preserve"> </w:t>
      </w:r>
      <w:proofErr w:type="spellStart"/>
      <w:r w:rsidRPr="002104BE">
        <w:rPr>
          <w:sz w:val="24"/>
          <w:szCs w:val="24"/>
        </w:rPr>
        <w:t>grupnim</w:t>
      </w:r>
      <w:proofErr w:type="spellEnd"/>
      <w:r w:rsidRPr="002104BE">
        <w:rPr>
          <w:sz w:val="24"/>
          <w:szCs w:val="24"/>
        </w:rPr>
        <w:t xml:space="preserve"> </w:t>
      </w:r>
      <w:proofErr w:type="spellStart"/>
      <w:r w:rsidRPr="002104BE">
        <w:rPr>
          <w:sz w:val="24"/>
          <w:szCs w:val="24"/>
        </w:rPr>
        <w:t>aranžmanima</w:t>
      </w:r>
      <w:proofErr w:type="spellEnd"/>
      <w:r w:rsidRPr="002104BE">
        <w:rPr>
          <w:sz w:val="24"/>
          <w:szCs w:val="24"/>
        </w:rPr>
        <w:t xml:space="preserve"> </w:t>
      </w:r>
      <w:proofErr w:type="spellStart"/>
      <w:r w:rsidRPr="002104BE">
        <w:rPr>
          <w:sz w:val="24"/>
          <w:szCs w:val="24"/>
        </w:rPr>
        <w:t>ovog</w:t>
      </w:r>
      <w:proofErr w:type="spellEnd"/>
      <w:r w:rsidRPr="002104BE">
        <w:rPr>
          <w:sz w:val="24"/>
          <w:szCs w:val="24"/>
        </w:rPr>
        <w:t xml:space="preserve"> </w:t>
      </w:r>
      <w:proofErr w:type="spellStart"/>
      <w:r w:rsidRPr="002104BE">
        <w:rPr>
          <w:sz w:val="24"/>
          <w:szCs w:val="24"/>
        </w:rPr>
        <w:t>tipa</w:t>
      </w:r>
      <w:proofErr w:type="spellEnd"/>
      <w:r w:rsidRPr="002104BE">
        <w:rPr>
          <w:sz w:val="24"/>
          <w:szCs w:val="24"/>
        </w:rPr>
        <w:t xml:space="preserve"> je u </w:t>
      </w:r>
      <w:proofErr w:type="spellStart"/>
      <w:r w:rsidRPr="002104BE">
        <w:rPr>
          <w:sz w:val="24"/>
          <w:szCs w:val="24"/>
        </w:rPr>
        <w:t>dvokrevetnim</w:t>
      </w:r>
      <w:proofErr w:type="spellEnd"/>
      <w:r w:rsidRPr="002104BE">
        <w:rPr>
          <w:sz w:val="24"/>
          <w:szCs w:val="24"/>
        </w:rPr>
        <w:t xml:space="preserve"> </w:t>
      </w:r>
      <w:proofErr w:type="spellStart"/>
      <w:r w:rsidRPr="002104BE">
        <w:rPr>
          <w:sz w:val="24"/>
          <w:szCs w:val="24"/>
        </w:rPr>
        <w:t>ili</w:t>
      </w:r>
      <w:proofErr w:type="spellEnd"/>
      <w:r w:rsidRPr="002104BE">
        <w:rPr>
          <w:sz w:val="24"/>
          <w:szCs w:val="24"/>
        </w:rPr>
        <w:t xml:space="preserve"> </w:t>
      </w:r>
      <w:proofErr w:type="spellStart"/>
      <w:r w:rsidRPr="002104BE">
        <w:rPr>
          <w:sz w:val="24"/>
          <w:szCs w:val="24"/>
        </w:rPr>
        <w:t>dvokrevetnim</w:t>
      </w:r>
      <w:proofErr w:type="spellEnd"/>
      <w:r w:rsidRPr="002104BE">
        <w:rPr>
          <w:sz w:val="24"/>
          <w:szCs w:val="24"/>
        </w:rPr>
        <w:t xml:space="preserve"> </w:t>
      </w:r>
      <w:proofErr w:type="spellStart"/>
      <w:r w:rsidRPr="002104BE">
        <w:rPr>
          <w:sz w:val="24"/>
          <w:szCs w:val="24"/>
        </w:rPr>
        <w:t>sobama</w:t>
      </w:r>
      <w:proofErr w:type="spellEnd"/>
      <w:r w:rsidRPr="002104BE">
        <w:rPr>
          <w:sz w:val="24"/>
          <w:szCs w:val="24"/>
        </w:rPr>
        <w:t xml:space="preserve"> </w:t>
      </w:r>
      <w:proofErr w:type="spellStart"/>
      <w:r w:rsidRPr="002104BE">
        <w:rPr>
          <w:sz w:val="24"/>
          <w:szCs w:val="24"/>
        </w:rPr>
        <w:t>sa</w:t>
      </w:r>
      <w:proofErr w:type="spellEnd"/>
      <w:r w:rsidRPr="002104BE">
        <w:rPr>
          <w:sz w:val="24"/>
          <w:szCs w:val="24"/>
        </w:rPr>
        <w:t xml:space="preserve"> </w:t>
      </w:r>
      <w:proofErr w:type="spellStart"/>
      <w:r w:rsidRPr="002104BE">
        <w:rPr>
          <w:sz w:val="24"/>
          <w:szCs w:val="24"/>
        </w:rPr>
        <w:t>pomoćnim</w:t>
      </w:r>
      <w:proofErr w:type="spellEnd"/>
      <w:r w:rsidRPr="002104BE">
        <w:rPr>
          <w:sz w:val="24"/>
          <w:szCs w:val="24"/>
        </w:rPr>
        <w:t xml:space="preserve"> </w:t>
      </w:r>
      <w:proofErr w:type="spellStart"/>
      <w:r w:rsidRPr="002104BE">
        <w:rPr>
          <w:sz w:val="24"/>
          <w:szCs w:val="24"/>
        </w:rPr>
        <w:t>ležajem</w:t>
      </w:r>
      <w:proofErr w:type="spellEnd"/>
      <w:r w:rsidRPr="002104BE">
        <w:rPr>
          <w:sz w:val="24"/>
          <w:szCs w:val="24"/>
        </w:rPr>
        <w:t xml:space="preserve"> </w:t>
      </w:r>
      <w:proofErr w:type="spellStart"/>
      <w:r w:rsidRPr="002104BE">
        <w:rPr>
          <w:sz w:val="24"/>
          <w:szCs w:val="24"/>
        </w:rPr>
        <w:t>namenjene</w:t>
      </w:r>
      <w:proofErr w:type="spellEnd"/>
      <w:r w:rsidRPr="002104BE">
        <w:rPr>
          <w:sz w:val="24"/>
          <w:szCs w:val="24"/>
        </w:rPr>
        <w:t xml:space="preserve"> za </w:t>
      </w:r>
      <w:proofErr w:type="spellStart"/>
      <w:r w:rsidRPr="002104BE">
        <w:rPr>
          <w:sz w:val="24"/>
          <w:szCs w:val="24"/>
        </w:rPr>
        <w:t>smeštaj</w:t>
      </w:r>
      <w:proofErr w:type="spellEnd"/>
      <w:r w:rsidRPr="002104BE">
        <w:rPr>
          <w:sz w:val="24"/>
          <w:szCs w:val="24"/>
        </w:rPr>
        <w:t xml:space="preserve"> </w:t>
      </w:r>
      <w:proofErr w:type="spellStart"/>
      <w:r w:rsidRPr="002104BE">
        <w:rPr>
          <w:sz w:val="24"/>
          <w:szCs w:val="24"/>
        </w:rPr>
        <w:t>treće</w:t>
      </w:r>
      <w:proofErr w:type="spellEnd"/>
      <w:r w:rsidRPr="002104BE">
        <w:rPr>
          <w:sz w:val="24"/>
          <w:szCs w:val="24"/>
        </w:rPr>
        <w:t xml:space="preserve"> </w:t>
      </w:r>
      <w:proofErr w:type="spellStart"/>
      <w:r w:rsidRPr="002104BE">
        <w:rPr>
          <w:sz w:val="24"/>
          <w:szCs w:val="24"/>
        </w:rPr>
        <w:t>osobe</w:t>
      </w:r>
      <w:proofErr w:type="spellEnd"/>
      <w:r w:rsidRPr="002104BE">
        <w:rPr>
          <w:sz w:val="24"/>
          <w:szCs w:val="24"/>
        </w:rPr>
        <w:t xml:space="preserve">. Sobe </w:t>
      </w:r>
      <w:proofErr w:type="spellStart"/>
      <w:r w:rsidRPr="002104BE">
        <w:rPr>
          <w:sz w:val="24"/>
          <w:szCs w:val="24"/>
        </w:rPr>
        <w:t>sa</w:t>
      </w:r>
      <w:proofErr w:type="spellEnd"/>
      <w:r w:rsidRPr="002104BE">
        <w:rPr>
          <w:sz w:val="24"/>
          <w:szCs w:val="24"/>
        </w:rPr>
        <w:t xml:space="preserve"> </w:t>
      </w:r>
      <w:proofErr w:type="spellStart"/>
      <w:r w:rsidRPr="002104BE">
        <w:rPr>
          <w:sz w:val="24"/>
          <w:szCs w:val="24"/>
        </w:rPr>
        <w:t>pomoćnim</w:t>
      </w:r>
      <w:proofErr w:type="spellEnd"/>
      <w:r w:rsidRPr="002104BE">
        <w:rPr>
          <w:sz w:val="24"/>
          <w:szCs w:val="24"/>
        </w:rPr>
        <w:t xml:space="preserve"> </w:t>
      </w:r>
      <w:proofErr w:type="spellStart"/>
      <w:r w:rsidRPr="002104BE">
        <w:rPr>
          <w:sz w:val="24"/>
          <w:szCs w:val="24"/>
        </w:rPr>
        <w:t>ležajem</w:t>
      </w:r>
      <w:proofErr w:type="spellEnd"/>
      <w:r w:rsidRPr="002104BE">
        <w:rPr>
          <w:sz w:val="24"/>
          <w:szCs w:val="24"/>
        </w:rPr>
        <w:t xml:space="preserve"> </w:t>
      </w:r>
      <w:proofErr w:type="spellStart"/>
      <w:r w:rsidRPr="002104BE">
        <w:rPr>
          <w:sz w:val="24"/>
          <w:szCs w:val="24"/>
        </w:rPr>
        <w:t>su</w:t>
      </w:r>
      <w:proofErr w:type="spellEnd"/>
      <w:r w:rsidRPr="002104BE">
        <w:rPr>
          <w:sz w:val="24"/>
          <w:szCs w:val="24"/>
        </w:rPr>
        <w:t xml:space="preserve"> </w:t>
      </w:r>
      <w:proofErr w:type="spellStart"/>
      <w:r w:rsidRPr="002104BE">
        <w:rPr>
          <w:sz w:val="24"/>
          <w:szCs w:val="24"/>
        </w:rPr>
        <w:t>manje</w:t>
      </w:r>
      <w:proofErr w:type="spellEnd"/>
      <w:r w:rsidRPr="002104BE">
        <w:rPr>
          <w:sz w:val="24"/>
          <w:szCs w:val="24"/>
        </w:rPr>
        <w:t xml:space="preserve"> </w:t>
      </w:r>
      <w:proofErr w:type="spellStart"/>
      <w:r w:rsidRPr="002104BE">
        <w:rPr>
          <w:sz w:val="24"/>
          <w:szCs w:val="24"/>
        </w:rPr>
        <w:t>komforne</w:t>
      </w:r>
      <w:proofErr w:type="spellEnd"/>
      <w:r w:rsidRPr="002104BE">
        <w:rPr>
          <w:sz w:val="24"/>
          <w:szCs w:val="24"/>
        </w:rPr>
        <w:t xml:space="preserve">, a </w:t>
      </w:r>
      <w:proofErr w:type="spellStart"/>
      <w:r w:rsidRPr="002104BE">
        <w:rPr>
          <w:sz w:val="24"/>
          <w:szCs w:val="24"/>
        </w:rPr>
        <w:t>treći</w:t>
      </w:r>
      <w:proofErr w:type="spellEnd"/>
      <w:r w:rsidRPr="002104BE">
        <w:rPr>
          <w:sz w:val="24"/>
          <w:szCs w:val="24"/>
        </w:rPr>
        <w:t xml:space="preserve"> </w:t>
      </w:r>
      <w:proofErr w:type="spellStart"/>
      <w:r w:rsidRPr="002104BE">
        <w:rPr>
          <w:sz w:val="24"/>
          <w:szCs w:val="24"/>
        </w:rPr>
        <w:t>ležaj</w:t>
      </w:r>
      <w:proofErr w:type="spellEnd"/>
      <w:r w:rsidRPr="002104BE">
        <w:rPr>
          <w:sz w:val="24"/>
          <w:szCs w:val="24"/>
        </w:rPr>
        <w:t xml:space="preserve"> je </w:t>
      </w:r>
      <w:proofErr w:type="spellStart"/>
      <w:r w:rsidRPr="002104BE">
        <w:rPr>
          <w:sz w:val="24"/>
          <w:szCs w:val="24"/>
        </w:rPr>
        <w:t>pomoćni</w:t>
      </w:r>
      <w:proofErr w:type="spellEnd"/>
      <w:r w:rsidRPr="002104BE">
        <w:rPr>
          <w:sz w:val="24"/>
          <w:szCs w:val="24"/>
        </w:rPr>
        <w:t xml:space="preserve"> </w:t>
      </w:r>
      <w:proofErr w:type="spellStart"/>
      <w:r w:rsidRPr="002104BE">
        <w:rPr>
          <w:sz w:val="24"/>
          <w:szCs w:val="24"/>
        </w:rPr>
        <w:t>i</w:t>
      </w:r>
      <w:proofErr w:type="spellEnd"/>
      <w:r w:rsidRPr="002104BE">
        <w:rPr>
          <w:sz w:val="24"/>
          <w:szCs w:val="24"/>
        </w:rPr>
        <w:t xml:space="preserve"> </w:t>
      </w:r>
      <w:proofErr w:type="spellStart"/>
      <w:r w:rsidRPr="002104BE">
        <w:rPr>
          <w:sz w:val="24"/>
          <w:szCs w:val="24"/>
        </w:rPr>
        <w:t>može</w:t>
      </w:r>
      <w:proofErr w:type="spellEnd"/>
      <w:r w:rsidRPr="002104BE">
        <w:rPr>
          <w:sz w:val="24"/>
          <w:szCs w:val="24"/>
        </w:rPr>
        <w:t xml:space="preserve"> </w:t>
      </w:r>
      <w:proofErr w:type="spellStart"/>
      <w:r w:rsidRPr="002104BE">
        <w:rPr>
          <w:sz w:val="24"/>
          <w:szCs w:val="24"/>
        </w:rPr>
        <w:t>biti</w:t>
      </w:r>
      <w:proofErr w:type="spellEnd"/>
      <w:r w:rsidRPr="002104BE">
        <w:rPr>
          <w:sz w:val="24"/>
          <w:szCs w:val="24"/>
        </w:rPr>
        <w:t xml:space="preserve"> </w:t>
      </w:r>
      <w:proofErr w:type="spellStart"/>
      <w:r w:rsidRPr="002104BE">
        <w:rPr>
          <w:sz w:val="24"/>
          <w:szCs w:val="24"/>
        </w:rPr>
        <w:t>standardnih</w:t>
      </w:r>
      <w:proofErr w:type="spellEnd"/>
      <w:r w:rsidRPr="002104BE">
        <w:rPr>
          <w:sz w:val="24"/>
          <w:szCs w:val="24"/>
        </w:rPr>
        <w:t xml:space="preserve"> </w:t>
      </w:r>
      <w:proofErr w:type="spellStart"/>
      <w:r w:rsidRPr="002104BE">
        <w:rPr>
          <w:sz w:val="24"/>
          <w:szCs w:val="24"/>
        </w:rPr>
        <w:t>ili</w:t>
      </w:r>
      <w:proofErr w:type="spellEnd"/>
      <w:r w:rsidRPr="002104BE">
        <w:rPr>
          <w:sz w:val="24"/>
          <w:szCs w:val="24"/>
        </w:rPr>
        <w:t xml:space="preserve"> </w:t>
      </w:r>
      <w:proofErr w:type="spellStart"/>
      <w:r w:rsidRPr="002104BE">
        <w:rPr>
          <w:sz w:val="24"/>
          <w:szCs w:val="24"/>
        </w:rPr>
        <w:t>manjih</w:t>
      </w:r>
      <w:proofErr w:type="spellEnd"/>
      <w:r w:rsidRPr="002104BE">
        <w:rPr>
          <w:sz w:val="24"/>
          <w:szCs w:val="24"/>
        </w:rPr>
        <w:t xml:space="preserve"> </w:t>
      </w:r>
      <w:proofErr w:type="spellStart"/>
      <w:r w:rsidRPr="002104BE">
        <w:rPr>
          <w:sz w:val="24"/>
          <w:szCs w:val="24"/>
        </w:rPr>
        <w:t>dimenzija</w:t>
      </w:r>
      <w:proofErr w:type="spellEnd"/>
      <w:r w:rsidRPr="002104BE">
        <w:rPr>
          <w:sz w:val="24"/>
          <w:szCs w:val="24"/>
        </w:rPr>
        <w:t>.</w:t>
      </w:r>
    </w:p>
    <w:p w14:paraId="2A8442AA" w14:textId="77777777" w:rsidR="000677A2" w:rsidRPr="00684155" w:rsidRDefault="000677A2" w:rsidP="000677A2">
      <w:pPr>
        <w:pStyle w:val="NoSpacing"/>
        <w:numPr>
          <w:ilvl w:val="0"/>
          <w:numId w:val="10"/>
        </w:numPr>
        <w:jc w:val="both"/>
        <w:rPr>
          <w:sz w:val="24"/>
          <w:szCs w:val="24"/>
          <w:lang w:val="it-IT"/>
        </w:rPr>
      </w:pPr>
      <w:r w:rsidRPr="00684155">
        <w:rPr>
          <w:sz w:val="24"/>
          <w:szCs w:val="24"/>
          <w:lang w:val="it-IT"/>
        </w:rPr>
        <w:t>Sva vremena u programima putovanja su data po lokalnom vremenu zemlje u kojoj se boravi.</w:t>
      </w:r>
    </w:p>
    <w:p w14:paraId="2EFE304D" w14:textId="77777777" w:rsidR="000677A2" w:rsidRPr="00684155" w:rsidRDefault="000677A2" w:rsidP="000677A2">
      <w:pPr>
        <w:pStyle w:val="NoSpacing"/>
        <w:numPr>
          <w:ilvl w:val="0"/>
          <w:numId w:val="10"/>
        </w:numPr>
        <w:jc w:val="both"/>
        <w:rPr>
          <w:sz w:val="24"/>
          <w:szCs w:val="24"/>
          <w:lang w:val="it-IT"/>
        </w:rPr>
      </w:pPr>
      <w:r w:rsidRPr="00684155">
        <w:rPr>
          <w:bCs/>
          <w:sz w:val="24"/>
          <w:szCs w:val="24"/>
          <w:lang w:val="it-IT"/>
        </w:rPr>
        <w:t>Međunarodno putno zdravstveno osiguranje je obavezno za pojedine destinacije. Savetujemo Vas da isto posedujete za sva Vaša putovanja jer u suprotnom sami snosite odgovornost za eventualne posledice prilikom kontrole države u koju putujete kao i kontrole u državama kroz koje prolazite.</w:t>
      </w:r>
    </w:p>
    <w:p w14:paraId="688FCAD1" w14:textId="77777777" w:rsidR="000677A2" w:rsidRPr="00684155" w:rsidRDefault="000677A2" w:rsidP="000677A2">
      <w:pPr>
        <w:pStyle w:val="NoSpacing"/>
        <w:numPr>
          <w:ilvl w:val="0"/>
          <w:numId w:val="10"/>
        </w:numPr>
        <w:jc w:val="both"/>
        <w:rPr>
          <w:b/>
          <w:bCs/>
          <w:sz w:val="24"/>
          <w:szCs w:val="24"/>
          <w:lang w:val="it-IT"/>
        </w:rPr>
      </w:pPr>
      <w:r w:rsidRPr="00684155">
        <w:rPr>
          <w:sz w:val="24"/>
          <w:szCs w:val="24"/>
          <w:lang w:val="it-IT"/>
        </w:rPr>
        <w:t>Za sve informacije date usmenim, telefonskim ili elektronskim putem agencija ne snosi odgovornost. Validan je samo pisani program putovanja istaknut u prostorijama agencije. Organizator zadržava pravo da putem Last minute ponude prodaje svoje aranžmana po cenama koje su drugačije od onih u cenovniku. Stranke koje su započele plaćanje ili uplatile aranžman po cenama objavljenim u ovom cenovniku nemaju pravo da potražuju nadoknadu na ime eventualne razlike u ceni.</w:t>
      </w:r>
    </w:p>
    <w:p w14:paraId="6F64B3C0" w14:textId="77777777" w:rsidR="000677A2" w:rsidRPr="000677A2" w:rsidRDefault="000677A2" w:rsidP="000677A2">
      <w:pPr>
        <w:spacing w:after="0" w:line="240" w:lineRule="auto"/>
        <w:jc w:val="both"/>
        <w:rPr>
          <w:rFonts w:ascii="Calibri" w:hAnsi="Calibri" w:cs="Calibri"/>
          <w:b/>
          <w:bCs/>
          <w:sz w:val="24"/>
          <w:szCs w:val="24"/>
          <w:lang w:val="it-IT"/>
        </w:rPr>
      </w:pPr>
      <w:r w:rsidRPr="000677A2">
        <w:rPr>
          <w:rFonts w:ascii="Calibri" w:hAnsi="Calibri" w:cs="Calibri"/>
          <w:b/>
          <w:bCs/>
          <w:sz w:val="24"/>
          <w:szCs w:val="24"/>
          <w:lang w:val="it-IT"/>
        </w:rPr>
        <w:t xml:space="preserve">              OBAVEŠTENJE O NAČINU I MESTU PRIJEMU REKLAMACIJA</w:t>
      </w:r>
    </w:p>
    <w:p w14:paraId="0550C850" w14:textId="77777777" w:rsidR="000677A2" w:rsidRPr="00684155" w:rsidRDefault="000677A2" w:rsidP="000677A2">
      <w:pPr>
        <w:pStyle w:val="NoSpacing"/>
        <w:numPr>
          <w:ilvl w:val="0"/>
          <w:numId w:val="11"/>
        </w:numPr>
        <w:jc w:val="both"/>
        <w:rPr>
          <w:b/>
          <w:bCs/>
          <w:sz w:val="24"/>
          <w:szCs w:val="24"/>
          <w:lang w:val="sr-Latn-RS"/>
        </w:rPr>
      </w:pPr>
      <w:r w:rsidRPr="00684155">
        <w:rPr>
          <w:sz w:val="24"/>
          <w:szCs w:val="24"/>
          <w:lang w:val="sr-Latn-RS"/>
        </w:rPr>
        <w:t>Putnik je dužan da organizatora, lokalnog predstavnika organizatora ili lokalnu agenciju na koju je organizator uputio potrošača za slučaj potrebe pružanja određene pomoći, u pisanoj formi, na papiru ili na drugi odgovarajući način, obavesti o nedostacima izvršenih usluga, najkasnije u roku od mesec dana od dana utvrđivanja nedostatka. Putnik može da izjavi reklamaciju usmeno na mestu koje je određeno za prijem reklamacija, telefonom, pisanim putem, elektronskim putem, uz dostavu ugovora o prodatom aranžmanu. Organizator je dužan da potrošaču izda pisanu potvrdu ili elektronskim putem potvrdi prijem reklamacije, a najkasnije u roku od osam dana od dana prijema reklamacije, pisanim ili elektronskim putem odgovori potrošaču na izjavljenu reklamaciju.</w:t>
      </w:r>
    </w:p>
    <w:p w14:paraId="07214669" w14:textId="77777777" w:rsidR="000677A2" w:rsidRPr="00852CB7" w:rsidRDefault="000677A2" w:rsidP="000677A2">
      <w:pPr>
        <w:numPr>
          <w:ilvl w:val="0"/>
          <w:numId w:val="3"/>
        </w:numPr>
        <w:spacing w:after="0" w:line="240" w:lineRule="auto"/>
        <w:jc w:val="both"/>
        <w:rPr>
          <w:rFonts w:ascii="Calibri" w:hAnsi="Calibri" w:cs="Calibri"/>
          <w:b/>
          <w:bCs/>
          <w:sz w:val="24"/>
          <w:szCs w:val="24"/>
        </w:rPr>
      </w:pPr>
      <w:r w:rsidRPr="00852CB7">
        <w:rPr>
          <w:rFonts w:ascii="Calibri" w:hAnsi="Calibri" w:cs="Calibri"/>
          <w:b/>
          <w:bCs/>
          <w:sz w:val="24"/>
          <w:szCs w:val="24"/>
        </w:rPr>
        <w:t xml:space="preserve">Mesto </w:t>
      </w:r>
      <w:proofErr w:type="spellStart"/>
      <w:r w:rsidRPr="00852CB7">
        <w:rPr>
          <w:rFonts w:ascii="Calibri" w:hAnsi="Calibri" w:cs="Calibri"/>
          <w:b/>
          <w:bCs/>
          <w:sz w:val="24"/>
          <w:szCs w:val="24"/>
        </w:rPr>
        <w:t>određeno</w:t>
      </w:r>
      <w:proofErr w:type="spellEnd"/>
      <w:r w:rsidRPr="00852CB7">
        <w:rPr>
          <w:rFonts w:ascii="Calibri" w:hAnsi="Calibri" w:cs="Calibri"/>
          <w:b/>
          <w:bCs/>
          <w:sz w:val="24"/>
          <w:szCs w:val="24"/>
        </w:rPr>
        <w:t xml:space="preserve"> za </w:t>
      </w:r>
      <w:proofErr w:type="spellStart"/>
      <w:r w:rsidRPr="00852CB7">
        <w:rPr>
          <w:rFonts w:ascii="Calibri" w:hAnsi="Calibri" w:cs="Calibri"/>
          <w:b/>
          <w:bCs/>
          <w:sz w:val="24"/>
          <w:szCs w:val="24"/>
        </w:rPr>
        <w:t>prijem</w:t>
      </w:r>
      <w:proofErr w:type="spellEnd"/>
      <w:r w:rsidRPr="00852CB7">
        <w:rPr>
          <w:rFonts w:ascii="Calibri" w:hAnsi="Calibri" w:cs="Calibri"/>
          <w:b/>
          <w:bCs/>
          <w:sz w:val="24"/>
          <w:szCs w:val="24"/>
        </w:rPr>
        <w:t xml:space="preserve"> </w:t>
      </w:r>
      <w:proofErr w:type="spellStart"/>
      <w:r w:rsidRPr="00852CB7">
        <w:rPr>
          <w:rFonts w:ascii="Calibri" w:hAnsi="Calibri" w:cs="Calibri"/>
          <w:b/>
          <w:bCs/>
          <w:sz w:val="24"/>
          <w:szCs w:val="24"/>
        </w:rPr>
        <w:t>reklamacija</w:t>
      </w:r>
      <w:proofErr w:type="spellEnd"/>
      <w:r w:rsidRPr="00852CB7">
        <w:rPr>
          <w:rFonts w:ascii="Calibri" w:hAnsi="Calibri" w:cs="Calibri"/>
          <w:b/>
          <w:bCs/>
          <w:sz w:val="24"/>
          <w:szCs w:val="24"/>
        </w:rPr>
        <w:t xml:space="preserve">: ART OF TRAVEL agency, Novi Sad, </w:t>
      </w:r>
      <w:proofErr w:type="spellStart"/>
      <w:r w:rsidRPr="00852CB7">
        <w:rPr>
          <w:rFonts w:ascii="Calibri" w:hAnsi="Calibri" w:cs="Calibri"/>
          <w:b/>
          <w:bCs/>
          <w:sz w:val="24"/>
          <w:szCs w:val="24"/>
        </w:rPr>
        <w:t>Kralja</w:t>
      </w:r>
      <w:proofErr w:type="spellEnd"/>
      <w:r w:rsidRPr="00852CB7">
        <w:rPr>
          <w:rFonts w:ascii="Calibri" w:hAnsi="Calibri" w:cs="Calibri"/>
          <w:b/>
          <w:bCs/>
          <w:sz w:val="24"/>
          <w:szCs w:val="24"/>
        </w:rPr>
        <w:t xml:space="preserve"> Aleksandra 12, </w:t>
      </w:r>
    </w:p>
    <w:p w14:paraId="2296D71B" w14:textId="77777777" w:rsidR="000677A2" w:rsidRDefault="000677A2" w:rsidP="000677A2">
      <w:pPr>
        <w:spacing w:after="0" w:line="240" w:lineRule="auto"/>
        <w:jc w:val="both"/>
        <w:rPr>
          <w:rFonts w:ascii="Calibri" w:hAnsi="Calibri" w:cs="Calibri"/>
          <w:b/>
          <w:bCs/>
          <w:sz w:val="24"/>
          <w:szCs w:val="24"/>
        </w:rPr>
      </w:pPr>
      <w:r w:rsidRPr="00852CB7">
        <w:rPr>
          <w:rFonts w:ascii="Calibri" w:hAnsi="Calibri" w:cs="Calibri"/>
          <w:b/>
          <w:bCs/>
          <w:sz w:val="24"/>
          <w:szCs w:val="24"/>
        </w:rPr>
        <w:t xml:space="preserve">              mail: </w:t>
      </w:r>
      <w:hyperlink r:id="rId8" w:history="1">
        <w:r w:rsidRPr="00852CB7">
          <w:rPr>
            <w:rStyle w:val="Hyperlink"/>
            <w:rFonts w:ascii="Calibri" w:hAnsi="Calibri" w:cs="Calibri"/>
            <w:sz w:val="24"/>
            <w:szCs w:val="24"/>
          </w:rPr>
          <w:t>artoftravelns@gmail.com</w:t>
        </w:r>
      </w:hyperlink>
      <w:r w:rsidRPr="00852CB7">
        <w:rPr>
          <w:rFonts w:ascii="Calibri" w:hAnsi="Calibri" w:cs="Calibri"/>
          <w:b/>
          <w:bCs/>
          <w:sz w:val="24"/>
          <w:szCs w:val="24"/>
        </w:rPr>
        <w:t xml:space="preserve">, +381 63526333. Osoba </w:t>
      </w:r>
      <w:proofErr w:type="spellStart"/>
      <w:r w:rsidRPr="00852CB7">
        <w:rPr>
          <w:rFonts w:ascii="Calibri" w:hAnsi="Calibri" w:cs="Calibri"/>
          <w:b/>
          <w:bCs/>
          <w:sz w:val="24"/>
          <w:szCs w:val="24"/>
        </w:rPr>
        <w:t>ovlašćena</w:t>
      </w:r>
      <w:proofErr w:type="spellEnd"/>
      <w:r w:rsidRPr="00852CB7">
        <w:rPr>
          <w:rFonts w:ascii="Calibri" w:hAnsi="Calibri" w:cs="Calibri"/>
          <w:b/>
          <w:bCs/>
          <w:sz w:val="24"/>
          <w:szCs w:val="24"/>
        </w:rPr>
        <w:t xml:space="preserve"> za </w:t>
      </w:r>
      <w:proofErr w:type="spellStart"/>
      <w:r w:rsidRPr="00852CB7">
        <w:rPr>
          <w:rFonts w:ascii="Calibri" w:hAnsi="Calibri" w:cs="Calibri"/>
          <w:b/>
          <w:bCs/>
          <w:sz w:val="24"/>
          <w:szCs w:val="24"/>
        </w:rPr>
        <w:t>prijem</w:t>
      </w:r>
      <w:proofErr w:type="spellEnd"/>
      <w:r w:rsidRPr="00852CB7">
        <w:rPr>
          <w:rFonts w:ascii="Calibri" w:hAnsi="Calibri" w:cs="Calibri"/>
          <w:b/>
          <w:bCs/>
          <w:sz w:val="24"/>
          <w:szCs w:val="24"/>
        </w:rPr>
        <w:t xml:space="preserve"> </w:t>
      </w:r>
      <w:proofErr w:type="spellStart"/>
      <w:r w:rsidRPr="00852CB7">
        <w:rPr>
          <w:rFonts w:ascii="Calibri" w:hAnsi="Calibri" w:cs="Calibri"/>
          <w:b/>
          <w:bCs/>
          <w:sz w:val="24"/>
          <w:szCs w:val="24"/>
        </w:rPr>
        <w:t>reklamacija</w:t>
      </w:r>
      <w:proofErr w:type="spellEnd"/>
      <w:r w:rsidRPr="00852CB7">
        <w:rPr>
          <w:rFonts w:ascii="Calibri" w:hAnsi="Calibri" w:cs="Calibri"/>
          <w:b/>
          <w:bCs/>
          <w:sz w:val="24"/>
          <w:szCs w:val="24"/>
        </w:rPr>
        <w:t xml:space="preserve"> je Dragan </w:t>
      </w:r>
    </w:p>
    <w:p w14:paraId="0FC6D9B0" w14:textId="77777777" w:rsidR="000677A2" w:rsidRPr="00852CB7" w:rsidRDefault="000677A2" w:rsidP="000677A2">
      <w:pPr>
        <w:spacing w:after="0" w:line="240" w:lineRule="auto"/>
        <w:jc w:val="both"/>
        <w:rPr>
          <w:rFonts w:ascii="Calibri" w:hAnsi="Calibri" w:cs="Calibri"/>
          <w:sz w:val="24"/>
          <w:szCs w:val="24"/>
        </w:rPr>
      </w:pPr>
      <w:r>
        <w:rPr>
          <w:rFonts w:ascii="Calibri" w:hAnsi="Calibri" w:cs="Calibri"/>
          <w:b/>
          <w:bCs/>
          <w:sz w:val="24"/>
          <w:szCs w:val="24"/>
        </w:rPr>
        <w:t xml:space="preserve">             </w:t>
      </w:r>
      <w:r w:rsidRPr="00852CB7">
        <w:rPr>
          <w:rFonts w:ascii="Calibri" w:hAnsi="Calibri" w:cs="Calibri"/>
          <w:b/>
          <w:bCs/>
          <w:sz w:val="24"/>
          <w:szCs w:val="24"/>
        </w:rPr>
        <w:t>Ponjević.</w:t>
      </w:r>
    </w:p>
    <w:p w14:paraId="5A99F53A" w14:textId="77777777" w:rsidR="000677A2" w:rsidRPr="002104BE" w:rsidRDefault="000677A2" w:rsidP="000677A2">
      <w:pPr>
        <w:pStyle w:val="NoSpacing"/>
        <w:numPr>
          <w:ilvl w:val="0"/>
          <w:numId w:val="3"/>
        </w:numPr>
        <w:jc w:val="both"/>
        <w:rPr>
          <w:sz w:val="24"/>
          <w:szCs w:val="24"/>
        </w:rPr>
      </w:pPr>
      <w:r w:rsidRPr="002104BE">
        <w:rPr>
          <w:sz w:val="24"/>
          <w:szCs w:val="24"/>
        </w:rPr>
        <w:t xml:space="preserve">Uz </w:t>
      </w:r>
      <w:proofErr w:type="spellStart"/>
      <w:r w:rsidRPr="002104BE">
        <w:rPr>
          <w:sz w:val="24"/>
          <w:szCs w:val="24"/>
        </w:rPr>
        <w:t>ovaj</w:t>
      </w:r>
      <w:proofErr w:type="spellEnd"/>
      <w:r w:rsidRPr="002104BE">
        <w:rPr>
          <w:sz w:val="24"/>
          <w:szCs w:val="24"/>
        </w:rPr>
        <w:t xml:space="preserve"> program </w:t>
      </w:r>
      <w:proofErr w:type="spellStart"/>
      <w:r w:rsidRPr="002104BE">
        <w:rPr>
          <w:sz w:val="24"/>
          <w:szCs w:val="24"/>
        </w:rPr>
        <w:t>važe</w:t>
      </w:r>
      <w:proofErr w:type="spellEnd"/>
      <w:r w:rsidRPr="002104BE">
        <w:rPr>
          <w:sz w:val="24"/>
          <w:szCs w:val="24"/>
        </w:rPr>
        <w:t xml:space="preserve"> </w:t>
      </w:r>
      <w:proofErr w:type="spellStart"/>
      <w:r w:rsidRPr="002104BE">
        <w:rPr>
          <w:sz w:val="24"/>
          <w:szCs w:val="24"/>
        </w:rPr>
        <w:t>Opšti</w:t>
      </w:r>
      <w:proofErr w:type="spellEnd"/>
      <w:r w:rsidRPr="002104BE">
        <w:rPr>
          <w:sz w:val="24"/>
          <w:szCs w:val="24"/>
        </w:rPr>
        <w:t xml:space="preserve"> </w:t>
      </w:r>
      <w:proofErr w:type="spellStart"/>
      <w:r w:rsidRPr="002104BE">
        <w:rPr>
          <w:sz w:val="24"/>
          <w:szCs w:val="24"/>
        </w:rPr>
        <w:t>uslovi</w:t>
      </w:r>
      <w:proofErr w:type="spellEnd"/>
      <w:r w:rsidRPr="002104BE">
        <w:rPr>
          <w:sz w:val="24"/>
          <w:szCs w:val="24"/>
        </w:rPr>
        <w:t xml:space="preserve"> </w:t>
      </w:r>
      <w:proofErr w:type="spellStart"/>
      <w:r w:rsidRPr="002104BE">
        <w:rPr>
          <w:sz w:val="24"/>
          <w:szCs w:val="24"/>
        </w:rPr>
        <w:t>putovanja</w:t>
      </w:r>
      <w:proofErr w:type="spellEnd"/>
      <w:r w:rsidRPr="002104BE">
        <w:rPr>
          <w:sz w:val="24"/>
          <w:szCs w:val="24"/>
        </w:rPr>
        <w:t xml:space="preserve"> </w:t>
      </w:r>
      <w:proofErr w:type="spellStart"/>
      <w:r w:rsidRPr="002104BE">
        <w:rPr>
          <w:sz w:val="24"/>
          <w:szCs w:val="24"/>
        </w:rPr>
        <w:t>organizatora</w:t>
      </w:r>
      <w:proofErr w:type="spellEnd"/>
      <w:r w:rsidRPr="002104BE">
        <w:rPr>
          <w:sz w:val="24"/>
          <w:szCs w:val="24"/>
        </w:rPr>
        <w:t xml:space="preserve"> </w:t>
      </w:r>
      <w:proofErr w:type="spellStart"/>
      <w:r w:rsidRPr="002104BE">
        <w:rPr>
          <w:sz w:val="24"/>
          <w:szCs w:val="24"/>
        </w:rPr>
        <w:t>putovanja</w:t>
      </w:r>
      <w:proofErr w:type="spellEnd"/>
      <w:r w:rsidRPr="002104BE">
        <w:rPr>
          <w:sz w:val="24"/>
          <w:szCs w:val="24"/>
        </w:rPr>
        <w:t xml:space="preserve"> Art of Travel agency, koji </w:t>
      </w:r>
      <w:proofErr w:type="spellStart"/>
      <w:r w:rsidRPr="002104BE">
        <w:rPr>
          <w:sz w:val="24"/>
          <w:szCs w:val="24"/>
        </w:rPr>
        <w:t>su</w:t>
      </w:r>
      <w:proofErr w:type="spellEnd"/>
      <w:r w:rsidRPr="002104BE">
        <w:rPr>
          <w:sz w:val="24"/>
          <w:szCs w:val="24"/>
        </w:rPr>
        <w:t xml:space="preserve"> </w:t>
      </w:r>
      <w:proofErr w:type="spellStart"/>
      <w:r w:rsidRPr="002104BE">
        <w:rPr>
          <w:sz w:val="24"/>
          <w:szCs w:val="24"/>
        </w:rPr>
        <w:t>sastavni</w:t>
      </w:r>
      <w:proofErr w:type="spellEnd"/>
      <w:r w:rsidRPr="002104BE">
        <w:rPr>
          <w:sz w:val="24"/>
          <w:szCs w:val="24"/>
        </w:rPr>
        <w:t xml:space="preserve"> deo </w:t>
      </w:r>
      <w:proofErr w:type="spellStart"/>
      <w:r w:rsidRPr="002104BE">
        <w:rPr>
          <w:sz w:val="24"/>
          <w:szCs w:val="24"/>
        </w:rPr>
        <w:t>objavljenog</w:t>
      </w:r>
      <w:proofErr w:type="spellEnd"/>
      <w:r w:rsidRPr="002104BE">
        <w:rPr>
          <w:sz w:val="24"/>
          <w:szCs w:val="24"/>
        </w:rPr>
        <w:t xml:space="preserve"> </w:t>
      </w:r>
      <w:proofErr w:type="spellStart"/>
      <w:r w:rsidRPr="002104BE">
        <w:rPr>
          <w:sz w:val="24"/>
          <w:szCs w:val="24"/>
        </w:rPr>
        <w:t>pisanog</w:t>
      </w:r>
      <w:proofErr w:type="spellEnd"/>
      <w:r w:rsidRPr="002104BE">
        <w:rPr>
          <w:sz w:val="24"/>
          <w:szCs w:val="24"/>
        </w:rPr>
        <w:t xml:space="preserve"> </w:t>
      </w:r>
      <w:proofErr w:type="spellStart"/>
      <w:r w:rsidRPr="002104BE">
        <w:rPr>
          <w:sz w:val="24"/>
          <w:szCs w:val="24"/>
        </w:rPr>
        <w:t>programa</w:t>
      </w:r>
      <w:proofErr w:type="spellEnd"/>
      <w:r w:rsidRPr="002104BE">
        <w:rPr>
          <w:sz w:val="24"/>
          <w:szCs w:val="24"/>
        </w:rPr>
        <w:t xml:space="preserve"> </w:t>
      </w:r>
      <w:proofErr w:type="spellStart"/>
      <w:r w:rsidRPr="002104BE">
        <w:rPr>
          <w:sz w:val="24"/>
          <w:szCs w:val="24"/>
        </w:rPr>
        <w:t>putovanja</w:t>
      </w:r>
      <w:proofErr w:type="spellEnd"/>
    </w:p>
    <w:p w14:paraId="5F618610" w14:textId="77777777" w:rsidR="000677A2" w:rsidRPr="002104BE" w:rsidRDefault="000677A2" w:rsidP="000677A2">
      <w:pPr>
        <w:pStyle w:val="NoSpacing"/>
        <w:numPr>
          <w:ilvl w:val="0"/>
          <w:numId w:val="3"/>
        </w:numPr>
        <w:jc w:val="both"/>
        <w:rPr>
          <w:i/>
          <w:sz w:val="24"/>
          <w:szCs w:val="24"/>
        </w:rPr>
      </w:pPr>
      <w:r w:rsidRPr="002104BE">
        <w:rPr>
          <w:sz w:val="24"/>
          <w:szCs w:val="24"/>
        </w:rPr>
        <w:t xml:space="preserve">Program je </w:t>
      </w:r>
      <w:proofErr w:type="spellStart"/>
      <w:r w:rsidRPr="002104BE">
        <w:rPr>
          <w:sz w:val="24"/>
          <w:szCs w:val="24"/>
        </w:rPr>
        <w:t>rađen</w:t>
      </w:r>
      <w:proofErr w:type="spellEnd"/>
      <w:r w:rsidRPr="002104BE">
        <w:rPr>
          <w:sz w:val="24"/>
          <w:szCs w:val="24"/>
        </w:rPr>
        <w:t xml:space="preserve"> </w:t>
      </w:r>
      <w:proofErr w:type="spellStart"/>
      <w:r w:rsidRPr="002104BE">
        <w:rPr>
          <w:sz w:val="24"/>
          <w:szCs w:val="24"/>
        </w:rPr>
        <w:t>na</w:t>
      </w:r>
      <w:proofErr w:type="spellEnd"/>
      <w:r w:rsidRPr="002104BE">
        <w:rPr>
          <w:sz w:val="24"/>
          <w:szCs w:val="24"/>
        </w:rPr>
        <w:t xml:space="preserve"> </w:t>
      </w:r>
      <w:proofErr w:type="spellStart"/>
      <w:r w:rsidRPr="002104BE">
        <w:rPr>
          <w:sz w:val="24"/>
          <w:szCs w:val="24"/>
        </w:rPr>
        <w:t>bazi</w:t>
      </w:r>
      <w:proofErr w:type="spellEnd"/>
      <w:r w:rsidRPr="002104BE">
        <w:rPr>
          <w:sz w:val="24"/>
          <w:szCs w:val="24"/>
        </w:rPr>
        <w:t xml:space="preserve"> 45 </w:t>
      </w:r>
      <w:proofErr w:type="spellStart"/>
      <w:r w:rsidRPr="002104BE">
        <w:rPr>
          <w:sz w:val="24"/>
          <w:szCs w:val="24"/>
        </w:rPr>
        <w:t>plativih</w:t>
      </w:r>
      <w:proofErr w:type="spellEnd"/>
      <w:r w:rsidRPr="002104BE">
        <w:rPr>
          <w:sz w:val="24"/>
          <w:szCs w:val="24"/>
        </w:rPr>
        <w:t xml:space="preserve"> </w:t>
      </w:r>
      <w:proofErr w:type="spellStart"/>
      <w:r w:rsidRPr="002104BE">
        <w:rPr>
          <w:sz w:val="24"/>
          <w:szCs w:val="24"/>
        </w:rPr>
        <w:t>putnika</w:t>
      </w:r>
      <w:proofErr w:type="spellEnd"/>
      <w:r w:rsidRPr="002104BE">
        <w:rPr>
          <w:sz w:val="24"/>
          <w:szCs w:val="24"/>
        </w:rPr>
        <w:t xml:space="preserve">. U </w:t>
      </w:r>
      <w:proofErr w:type="spellStart"/>
      <w:r w:rsidRPr="002104BE">
        <w:rPr>
          <w:sz w:val="24"/>
          <w:szCs w:val="24"/>
        </w:rPr>
        <w:t>slučaju</w:t>
      </w:r>
      <w:proofErr w:type="spellEnd"/>
      <w:r w:rsidRPr="002104BE">
        <w:rPr>
          <w:sz w:val="24"/>
          <w:szCs w:val="24"/>
        </w:rPr>
        <w:t xml:space="preserve"> </w:t>
      </w:r>
      <w:proofErr w:type="spellStart"/>
      <w:r w:rsidRPr="002104BE">
        <w:rPr>
          <w:sz w:val="24"/>
          <w:szCs w:val="24"/>
        </w:rPr>
        <w:t>nedovoljnog</w:t>
      </w:r>
      <w:proofErr w:type="spellEnd"/>
      <w:r w:rsidRPr="002104BE">
        <w:rPr>
          <w:sz w:val="24"/>
          <w:szCs w:val="24"/>
        </w:rPr>
        <w:t xml:space="preserve"> </w:t>
      </w:r>
      <w:proofErr w:type="spellStart"/>
      <w:r w:rsidRPr="002104BE">
        <w:rPr>
          <w:sz w:val="24"/>
          <w:szCs w:val="24"/>
        </w:rPr>
        <w:t>broja</w:t>
      </w:r>
      <w:proofErr w:type="spellEnd"/>
      <w:r w:rsidRPr="002104BE">
        <w:rPr>
          <w:sz w:val="24"/>
          <w:szCs w:val="24"/>
        </w:rPr>
        <w:t xml:space="preserve"> </w:t>
      </w:r>
      <w:proofErr w:type="spellStart"/>
      <w:r w:rsidRPr="002104BE">
        <w:rPr>
          <w:sz w:val="24"/>
          <w:szCs w:val="24"/>
        </w:rPr>
        <w:t>putnika</w:t>
      </w:r>
      <w:proofErr w:type="spellEnd"/>
      <w:r w:rsidRPr="002104BE">
        <w:rPr>
          <w:sz w:val="24"/>
          <w:szCs w:val="24"/>
        </w:rPr>
        <w:t xml:space="preserve"> </w:t>
      </w:r>
      <w:proofErr w:type="spellStart"/>
      <w:r w:rsidRPr="002104BE">
        <w:rPr>
          <w:sz w:val="24"/>
          <w:szCs w:val="24"/>
        </w:rPr>
        <w:t>rok</w:t>
      </w:r>
      <w:proofErr w:type="spellEnd"/>
      <w:r w:rsidRPr="002104BE">
        <w:rPr>
          <w:sz w:val="24"/>
          <w:szCs w:val="24"/>
        </w:rPr>
        <w:t xml:space="preserve"> za </w:t>
      </w:r>
      <w:proofErr w:type="spellStart"/>
      <w:r w:rsidRPr="002104BE">
        <w:rPr>
          <w:sz w:val="24"/>
          <w:szCs w:val="24"/>
        </w:rPr>
        <w:t>otkaz</w:t>
      </w:r>
      <w:proofErr w:type="spellEnd"/>
      <w:r w:rsidRPr="002104BE">
        <w:rPr>
          <w:sz w:val="24"/>
          <w:szCs w:val="24"/>
        </w:rPr>
        <w:t xml:space="preserve"> </w:t>
      </w:r>
      <w:proofErr w:type="spellStart"/>
      <w:r w:rsidRPr="002104BE">
        <w:rPr>
          <w:sz w:val="24"/>
          <w:szCs w:val="24"/>
        </w:rPr>
        <w:t>putovanja</w:t>
      </w:r>
      <w:proofErr w:type="spellEnd"/>
      <w:r w:rsidRPr="002104BE">
        <w:rPr>
          <w:sz w:val="24"/>
          <w:szCs w:val="24"/>
        </w:rPr>
        <w:t xml:space="preserve"> je pet dana pre </w:t>
      </w:r>
      <w:proofErr w:type="spellStart"/>
      <w:r w:rsidRPr="002104BE">
        <w:rPr>
          <w:sz w:val="24"/>
          <w:szCs w:val="24"/>
        </w:rPr>
        <w:t>početka</w:t>
      </w:r>
      <w:proofErr w:type="spellEnd"/>
      <w:r w:rsidRPr="002104BE">
        <w:rPr>
          <w:sz w:val="24"/>
          <w:szCs w:val="24"/>
        </w:rPr>
        <w:t xml:space="preserve"> </w:t>
      </w:r>
      <w:proofErr w:type="spellStart"/>
      <w:r w:rsidRPr="002104BE">
        <w:rPr>
          <w:sz w:val="24"/>
          <w:szCs w:val="24"/>
        </w:rPr>
        <w:t>putovanja</w:t>
      </w:r>
      <w:proofErr w:type="spellEnd"/>
      <w:r w:rsidRPr="002104BE">
        <w:rPr>
          <w:sz w:val="24"/>
          <w:szCs w:val="24"/>
        </w:rPr>
        <w:t>.</w:t>
      </w:r>
    </w:p>
    <w:p w14:paraId="3B610568" w14:textId="62D93ADF" w:rsidR="000677A2" w:rsidRDefault="000677A2" w:rsidP="000677A2">
      <w:pPr>
        <w:numPr>
          <w:ilvl w:val="0"/>
          <w:numId w:val="3"/>
        </w:numPr>
        <w:spacing w:after="0" w:line="240" w:lineRule="auto"/>
        <w:jc w:val="both"/>
        <w:rPr>
          <w:rFonts w:ascii="Calibri" w:hAnsi="Calibri" w:cs="Calibri"/>
          <w:sz w:val="24"/>
          <w:szCs w:val="24"/>
        </w:rPr>
      </w:pPr>
      <w:r w:rsidRPr="00852CB7">
        <w:rPr>
          <w:rFonts w:ascii="Calibri" w:hAnsi="Calibri" w:cs="Calibri"/>
          <w:b/>
          <w:bCs/>
          <w:sz w:val="24"/>
          <w:szCs w:val="24"/>
        </w:rPr>
        <w:t xml:space="preserve">ART OF </w:t>
      </w:r>
      <w:proofErr w:type="spellStart"/>
      <w:r w:rsidRPr="00852CB7">
        <w:rPr>
          <w:rFonts w:ascii="Calibri" w:hAnsi="Calibri" w:cs="Calibri"/>
          <w:b/>
          <w:bCs/>
          <w:sz w:val="24"/>
          <w:szCs w:val="24"/>
        </w:rPr>
        <w:t>TRAVELagency</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poseduje</w:t>
      </w:r>
      <w:proofErr w:type="spellEnd"/>
      <w:r w:rsidRPr="00852CB7">
        <w:rPr>
          <w:rFonts w:ascii="Calibri" w:hAnsi="Calibri" w:cs="Calibri"/>
          <w:sz w:val="24"/>
          <w:szCs w:val="24"/>
        </w:rPr>
        <w:t xml:space="preserve"> </w:t>
      </w:r>
      <w:proofErr w:type="spellStart"/>
      <w:r w:rsidRPr="00852CB7">
        <w:rPr>
          <w:rFonts w:ascii="Calibri" w:hAnsi="Calibri" w:cs="Calibri"/>
          <w:b/>
          <w:bCs/>
          <w:sz w:val="24"/>
          <w:szCs w:val="24"/>
        </w:rPr>
        <w:t>Licencu</w:t>
      </w:r>
      <w:proofErr w:type="spellEnd"/>
      <w:r w:rsidRPr="00852CB7">
        <w:rPr>
          <w:rFonts w:ascii="Calibri" w:hAnsi="Calibri" w:cs="Calibri"/>
          <w:b/>
          <w:bCs/>
          <w:sz w:val="24"/>
          <w:szCs w:val="24"/>
        </w:rPr>
        <w:t xml:space="preserve"> OTP br. 4/2023.</w:t>
      </w:r>
      <w:r w:rsidRPr="00852CB7">
        <w:rPr>
          <w:rFonts w:ascii="Calibri" w:hAnsi="Calibri" w:cs="Calibri"/>
          <w:sz w:val="24"/>
          <w:szCs w:val="24"/>
        </w:rPr>
        <w:t xml:space="preserve"> </w:t>
      </w:r>
      <w:proofErr w:type="spellStart"/>
      <w:r w:rsidRPr="00852CB7">
        <w:rPr>
          <w:rFonts w:ascii="Calibri" w:hAnsi="Calibri" w:cs="Calibri"/>
          <w:sz w:val="24"/>
          <w:szCs w:val="24"/>
        </w:rPr>
        <w:t>uz</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Garanciju</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putovanja</w:t>
      </w:r>
      <w:proofErr w:type="spellEnd"/>
      <w:r w:rsidRPr="00852CB7">
        <w:rPr>
          <w:rFonts w:ascii="Calibri" w:hAnsi="Calibri" w:cs="Calibri"/>
          <w:sz w:val="24"/>
          <w:szCs w:val="24"/>
        </w:rPr>
        <w:t xml:space="preserve"> za </w:t>
      </w:r>
      <w:proofErr w:type="spellStart"/>
      <w:r w:rsidRPr="00852CB7">
        <w:rPr>
          <w:rFonts w:ascii="Calibri" w:hAnsi="Calibri" w:cs="Calibri"/>
          <w:sz w:val="24"/>
          <w:szCs w:val="24"/>
        </w:rPr>
        <w:t>slučaj</w:t>
      </w:r>
      <w:proofErr w:type="spellEnd"/>
      <w:r w:rsidRPr="00852CB7">
        <w:rPr>
          <w:rFonts w:ascii="Calibri" w:hAnsi="Calibri" w:cs="Calibri"/>
          <w:sz w:val="24"/>
          <w:szCs w:val="24"/>
        </w:rPr>
        <w:t xml:space="preserve"> insolventnosti </w:t>
      </w:r>
      <w:proofErr w:type="spellStart"/>
      <w:r w:rsidRPr="00852CB7">
        <w:rPr>
          <w:rFonts w:ascii="Calibri" w:hAnsi="Calibri" w:cs="Calibri"/>
          <w:sz w:val="24"/>
          <w:szCs w:val="24"/>
        </w:rPr>
        <w:t>organizatora</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putovanja</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i</w:t>
      </w:r>
      <w:proofErr w:type="spellEnd"/>
      <w:r w:rsidRPr="00852CB7">
        <w:rPr>
          <w:rFonts w:ascii="Calibri" w:hAnsi="Calibri" w:cs="Calibri"/>
          <w:sz w:val="24"/>
          <w:szCs w:val="24"/>
        </w:rPr>
        <w:t xml:space="preserve"> za </w:t>
      </w:r>
      <w:proofErr w:type="spellStart"/>
      <w:r w:rsidRPr="00852CB7">
        <w:rPr>
          <w:rFonts w:ascii="Calibri" w:hAnsi="Calibri" w:cs="Calibri"/>
          <w:sz w:val="24"/>
          <w:szCs w:val="24"/>
        </w:rPr>
        <w:t>slučaj</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naknade</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štete</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koja</w:t>
      </w:r>
      <w:proofErr w:type="spellEnd"/>
      <w:r w:rsidRPr="00852CB7">
        <w:rPr>
          <w:rFonts w:ascii="Calibri" w:hAnsi="Calibri" w:cs="Calibri"/>
          <w:sz w:val="24"/>
          <w:szCs w:val="24"/>
        </w:rPr>
        <w:t xml:space="preserve"> se </w:t>
      </w:r>
      <w:proofErr w:type="spellStart"/>
      <w:r w:rsidRPr="00852CB7">
        <w:rPr>
          <w:rFonts w:ascii="Calibri" w:hAnsi="Calibri" w:cs="Calibri"/>
          <w:sz w:val="24"/>
          <w:szCs w:val="24"/>
        </w:rPr>
        <w:t>prouzrokuje</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putniku</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neispunjenjem</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delimičnim</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ili</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neurednim</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ispunjenjem</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obaveza</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organizatora</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putovanja</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koje</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su</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određene</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opštim</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uslovima</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i</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programom</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putovanja</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koja</w:t>
      </w:r>
      <w:proofErr w:type="spellEnd"/>
      <w:r w:rsidRPr="00852CB7">
        <w:rPr>
          <w:rFonts w:ascii="Calibri" w:hAnsi="Calibri" w:cs="Calibri"/>
          <w:sz w:val="24"/>
          <w:szCs w:val="24"/>
        </w:rPr>
        <w:t xml:space="preserve"> se </w:t>
      </w:r>
      <w:proofErr w:type="spellStart"/>
      <w:r w:rsidRPr="00852CB7">
        <w:rPr>
          <w:rFonts w:ascii="Calibri" w:hAnsi="Calibri" w:cs="Calibri"/>
          <w:sz w:val="24"/>
          <w:szCs w:val="24"/>
        </w:rPr>
        <w:t>aktivira</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kod</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osiguravajuće</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kuće</w:t>
      </w:r>
      <w:proofErr w:type="spellEnd"/>
      <w:r w:rsidRPr="00852CB7">
        <w:rPr>
          <w:rFonts w:ascii="Calibri" w:hAnsi="Calibri" w:cs="Calibri"/>
          <w:sz w:val="24"/>
          <w:szCs w:val="24"/>
        </w:rPr>
        <w:t xml:space="preserve"> "TRIGLAV", a.d.o., Beograd, 011/3305100 </w:t>
      </w:r>
      <w:proofErr w:type="spellStart"/>
      <w:r w:rsidRPr="00852CB7">
        <w:rPr>
          <w:rFonts w:ascii="Calibri" w:hAnsi="Calibri" w:cs="Calibri"/>
          <w:sz w:val="24"/>
          <w:szCs w:val="24"/>
        </w:rPr>
        <w:t>prijavom</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na</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adresu</w:t>
      </w:r>
      <w:proofErr w:type="spellEnd"/>
      <w:r w:rsidRPr="00852CB7">
        <w:rPr>
          <w:rFonts w:ascii="Calibri" w:hAnsi="Calibri" w:cs="Calibri"/>
          <w:sz w:val="24"/>
          <w:szCs w:val="24"/>
        </w:rPr>
        <w:t xml:space="preserve"> ul. </w:t>
      </w:r>
      <w:proofErr w:type="spellStart"/>
      <w:r w:rsidRPr="00852CB7">
        <w:rPr>
          <w:rFonts w:ascii="Calibri" w:hAnsi="Calibri" w:cs="Calibri"/>
          <w:sz w:val="24"/>
          <w:szCs w:val="24"/>
        </w:rPr>
        <w:t>Milutina</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Milankovića</w:t>
      </w:r>
      <w:proofErr w:type="spellEnd"/>
      <w:r w:rsidRPr="00852CB7">
        <w:rPr>
          <w:rFonts w:ascii="Calibri" w:hAnsi="Calibri" w:cs="Calibri"/>
          <w:sz w:val="24"/>
          <w:szCs w:val="24"/>
        </w:rPr>
        <w:t xml:space="preserve"> 7a, Beograd </w:t>
      </w:r>
      <w:proofErr w:type="spellStart"/>
      <w:r w:rsidRPr="00852CB7">
        <w:rPr>
          <w:rFonts w:ascii="Calibri" w:hAnsi="Calibri" w:cs="Calibri"/>
          <w:sz w:val="24"/>
          <w:szCs w:val="24"/>
        </w:rPr>
        <w:t>ili</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na</w:t>
      </w:r>
      <w:proofErr w:type="spellEnd"/>
      <w:r w:rsidRPr="00852CB7">
        <w:rPr>
          <w:rFonts w:ascii="Calibri" w:hAnsi="Calibri" w:cs="Calibri"/>
          <w:sz w:val="24"/>
          <w:szCs w:val="24"/>
        </w:rPr>
        <w:t xml:space="preserve"> mail: travel@triglav.rs, </w:t>
      </w:r>
      <w:proofErr w:type="spellStart"/>
      <w:r w:rsidRPr="00852CB7">
        <w:rPr>
          <w:rFonts w:ascii="Calibri" w:hAnsi="Calibri" w:cs="Calibri"/>
          <w:sz w:val="24"/>
          <w:szCs w:val="24"/>
        </w:rPr>
        <w:t>uz</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Polisu</w:t>
      </w:r>
      <w:proofErr w:type="spellEnd"/>
      <w:r w:rsidRPr="00852CB7">
        <w:rPr>
          <w:rFonts w:ascii="Calibri" w:hAnsi="Calibri" w:cs="Calibri"/>
          <w:sz w:val="24"/>
          <w:szCs w:val="24"/>
        </w:rPr>
        <w:t xml:space="preserve"> br. </w:t>
      </w:r>
      <w:r w:rsidRPr="005A393E">
        <w:rPr>
          <w:rFonts w:ascii="Calibri" w:hAnsi="Calibri" w:cs="Calibri"/>
          <w:sz w:val="24"/>
          <w:szCs w:val="24"/>
        </w:rPr>
        <w:t xml:space="preserve">470000065443 </w:t>
      </w:r>
      <w:proofErr w:type="spellStart"/>
      <w:r w:rsidRPr="005A393E">
        <w:rPr>
          <w:rFonts w:ascii="Calibri" w:hAnsi="Calibri" w:cs="Calibri"/>
          <w:sz w:val="24"/>
          <w:szCs w:val="24"/>
        </w:rPr>
        <w:t>izdatu</w:t>
      </w:r>
      <w:proofErr w:type="spellEnd"/>
      <w:r w:rsidRPr="005A393E">
        <w:rPr>
          <w:rFonts w:ascii="Calibri" w:hAnsi="Calibri" w:cs="Calibri"/>
          <w:sz w:val="24"/>
          <w:szCs w:val="24"/>
        </w:rPr>
        <w:t xml:space="preserve"> 01.10.2025</w:t>
      </w:r>
      <w:r w:rsidRPr="00852CB7">
        <w:rPr>
          <w:rFonts w:ascii="Calibri" w:hAnsi="Calibri" w:cs="Calibri"/>
          <w:sz w:val="24"/>
          <w:szCs w:val="24"/>
        </w:rPr>
        <w:t xml:space="preserve">. </w:t>
      </w:r>
      <w:proofErr w:type="spellStart"/>
      <w:r w:rsidRPr="00852CB7">
        <w:rPr>
          <w:rFonts w:ascii="Calibri" w:hAnsi="Calibri" w:cs="Calibri"/>
          <w:sz w:val="24"/>
          <w:szCs w:val="24"/>
        </w:rPr>
        <w:t>godine</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ugovorenu</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sa</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osiguravajućom</w:t>
      </w:r>
      <w:proofErr w:type="spellEnd"/>
      <w:r w:rsidRPr="00852CB7">
        <w:rPr>
          <w:rFonts w:ascii="Calibri" w:hAnsi="Calibri" w:cs="Calibri"/>
          <w:sz w:val="24"/>
          <w:szCs w:val="24"/>
        </w:rPr>
        <w:t xml:space="preserve"> </w:t>
      </w:r>
      <w:proofErr w:type="spellStart"/>
      <w:r w:rsidRPr="00852CB7">
        <w:rPr>
          <w:rFonts w:ascii="Calibri" w:hAnsi="Calibri" w:cs="Calibri"/>
          <w:sz w:val="24"/>
          <w:szCs w:val="24"/>
        </w:rPr>
        <w:t>kućom</w:t>
      </w:r>
      <w:proofErr w:type="spellEnd"/>
      <w:r w:rsidRPr="00852CB7">
        <w:rPr>
          <w:rFonts w:ascii="Calibri" w:hAnsi="Calibri" w:cs="Calibri"/>
          <w:sz w:val="24"/>
          <w:szCs w:val="24"/>
        </w:rPr>
        <w:t xml:space="preserve"> "TRIGLAV",</w:t>
      </w:r>
      <w:r>
        <w:rPr>
          <w:rFonts w:ascii="Calibri" w:hAnsi="Calibri" w:cs="Calibri"/>
          <w:sz w:val="24"/>
          <w:szCs w:val="24"/>
        </w:rPr>
        <w:t xml:space="preserve"> </w:t>
      </w:r>
      <w:r w:rsidRPr="00852CB7">
        <w:rPr>
          <w:rFonts w:ascii="Calibri" w:hAnsi="Calibri" w:cs="Calibri"/>
          <w:sz w:val="24"/>
          <w:szCs w:val="24"/>
        </w:rPr>
        <w:t>a.d.o., Beograd.</w:t>
      </w:r>
    </w:p>
    <w:p w14:paraId="14192859" w14:textId="7C1593EF" w:rsidR="000677A2" w:rsidRDefault="000677A2" w:rsidP="000677A2">
      <w:pPr>
        <w:spacing w:after="0" w:line="240" w:lineRule="auto"/>
        <w:jc w:val="both"/>
        <w:rPr>
          <w:rFonts w:ascii="Calibri" w:hAnsi="Calibri" w:cs="Calibri"/>
          <w:sz w:val="24"/>
          <w:szCs w:val="24"/>
        </w:rPr>
      </w:pPr>
      <w:r>
        <w:rPr>
          <w:rFonts w:ascii="Calibri" w:hAnsi="Calibri" w:cs="Calibri"/>
          <w:sz w:val="24"/>
          <w:szCs w:val="24"/>
        </w:rPr>
        <w:t xml:space="preserve">                                                                                                     </w:t>
      </w:r>
      <w:r w:rsidRPr="00447D0E">
        <w:rPr>
          <w:rFonts w:ascii="Calibri" w:hAnsi="Calibri" w:cs="Calibri"/>
          <w:sz w:val="24"/>
          <w:szCs w:val="24"/>
        </w:rPr>
        <w:t xml:space="preserve">Program </w:t>
      </w:r>
      <w:r>
        <w:rPr>
          <w:rFonts w:ascii="Calibri" w:hAnsi="Calibri" w:cs="Calibri"/>
          <w:sz w:val="24"/>
          <w:szCs w:val="24"/>
        </w:rPr>
        <w:t xml:space="preserve">Advent u </w:t>
      </w:r>
      <w:proofErr w:type="spellStart"/>
      <w:r>
        <w:rPr>
          <w:rFonts w:ascii="Calibri" w:hAnsi="Calibri" w:cs="Calibri"/>
          <w:sz w:val="24"/>
          <w:szCs w:val="24"/>
        </w:rPr>
        <w:t>Zagrebu</w:t>
      </w:r>
      <w:proofErr w:type="spellEnd"/>
      <w:r w:rsidRPr="00447D0E">
        <w:rPr>
          <w:rFonts w:ascii="Calibri" w:hAnsi="Calibri" w:cs="Calibri"/>
          <w:sz w:val="24"/>
          <w:szCs w:val="24"/>
        </w:rPr>
        <w:t xml:space="preserve"> br</w:t>
      </w:r>
      <w:r>
        <w:rPr>
          <w:rFonts w:ascii="Calibri" w:hAnsi="Calibri" w:cs="Calibri"/>
          <w:sz w:val="24"/>
          <w:szCs w:val="24"/>
        </w:rPr>
        <w:t>.</w:t>
      </w:r>
      <w:r w:rsidRPr="00447D0E">
        <w:rPr>
          <w:rFonts w:ascii="Calibri" w:hAnsi="Calibri" w:cs="Calibri"/>
          <w:sz w:val="24"/>
          <w:szCs w:val="24"/>
        </w:rPr>
        <w:t xml:space="preserve"> </w:t>
      </w:r>
      <w:r>
        <w:rPr>
          <w:rFonts w:ascii="Calibri" w:hAnsi="Calibri" w:cs="Calibri"/>
          <w:sz w:val="24"/>
          <w:szCs w:val="24"/>
        </w:rPr>
        <w:t>26</w:t>
      </w:r>
      <w:r w:rsidRPr="00447D0E">
        <w:rPr>
          <w:rFonts w:ascii="Calibri" w:hAnsi="Calibri" w:cs="Calibri"/>
          <w:sz w:val="24"/>
          <w:szCs w:val="24"/>
        </w:rPr>
        <w:t>/202</w:t>
      </w:r>
      <w:r>
        <w:rPr>
          <w:rFonts w:ascii="Calibri" w:hAnsi="Calibri" w:cs="Calibri"/>
          <w:sz w:val="24"/>
          <w:szCs w:val="24"/>
        </w:rPr>
        <w:t>6</w:t>
      </w:r>
      <w:r w:rsidRPr="00447D0E">
        <w:rPr>
          <w:rFonts w:ascii="Calibri" w:hAnsi="Calibri" w:cs="Calibri"/>
          <w:sz w:val="24"/>
          <w:szCs w:val="24"/>
        </w:rPr>
        <w:t xml:space="preserve"> od </w:t>
      </w:r>
      <w:r>
        <w:rPr>
          <w:rFonts w:ascii="Calibri" w:hAnsi="Calibri" w:cs="Calibri"/>
          <w:sz w:val="24"/>
          <w:szCs w:val="24"/>
        </w:rPr>
        <w:t>14</w:t>
      </w:r>
      <w:r w:rsidRPr="00447D0E">
        <w:rPr>
          <w:rFonts w:ascii="Calibri" w:hAnsi="Calibri" w:cs="Calibri"/>
          <w:sz w:val="24"/>
          <w:szCs w:val="24"/>
        </w:rPr>
        <w:t>.0</w:t>
      </w:r>
      <w:r>
        <w:rPr>
          <w:rFonts w:ascii="Calibri" w:hAnsi="Calibri" w:cs="Calibri"/>
          <w:sz w:val="24"/>
          <w:szCs w:val="24"/>
        </w:rPr>
        <w:t>7</w:t>
      </w:r>
      <w:r w:rsidRPr="00447D0E">
        <w:rPr>
          <w:rFonts w:ascii="Calibri" w:hAnsi="Calibri" w:cs="Calibri"/>
          <w:sz w:val="24"/>
          <w:szCs w:val="24"/>
        </w:rPr>
        <w:t>.202</w:t>
      </w:r>
      <w:r>
        <w:rPr>
          <w:rFonts w:ascii="Calibri" w:hAnsi="Calibri" w:cs="Calibri"/>
          <w:sz w:val="24"/>
          <w:szCs w:val="24"/>
        </w:rPr>
        <w:t>6</w:t>
      </w:r>
      <w:r w:rsidRPr="00447D0E">
        <w:rPr>
          <w:rFonts w:ascii="Calibri" w:hAnsi="Calibri" w:cs="Calibri"/>
          <w:sz w:val="24"/>
          <w:szCs w:val="24"/>
        </w:rPr>
        <w:t>.</w:t>
      </w:r>
    </w:p>
    <w:p w14:paraId="059BCFF1" w14:textId="77777777" w:rsidR="000677A2" w:rsidRPr="00447D0E" w:rsidRDefault="000677A2" w:rsidP="000677A2">
      <w:pPr>
        <w:spacing w:after="0" w:line="240" w:lineRule="auto"/>
        <w:jc w:val="both"/>
        <w:rPr>
          <w:rFonts w:ascii="Calibri" w:hAnsi="Calibri" w:cs="Calibri"/>
          <w:sz w:val="24"/>
          <w:szCs w:val="24"/>
        </w:rPr>
      </w:pPr>
    </w:p>
    <w:p w14:paraId="6AAEB8E5" w14:textId="77777777" w:rsidR="000677A2" w:rsidRDefault="000677A2" w:rsidP="000677A2">
      <w:pPr>
        <w:jc w:val="center"/>
        <w:rPr>
          <w:rFonts w:cstheme="minorHAnsi"/>
          <w:b/>
          <w:bCs/>
          <w:sz w:val="24"/>
          <w:szCs w:val="24"/>
          <w:lang w:val="sr-Latn-RS"/>
        </w:rPr>
      </w:pPr>
      <w:r w:rsidRPr="00791193">
        <w:rPr>
          <w:rFonts w:cstheme="minorHAnsi"/>
          <w:sz w:val="24"/>
          <w:szCs w:val="24"/>
          <w:lang w:val="sr-Latn-RS"/>
        </w:rPr>
        <w:t xml:space="preserve">MOLIMO VAS DA SE PRE ZAKLJUČENJA UGOVORA O PUTOVANJU UPOZNATE SA PROGRAMOM PUTOVANJA I POSEBNIM NAPOMENAMA KOJE SU SASTAVNI DEO PROGRAMA PUTOVANJA, KAO I SA OPŠTIM USLOVIMA PUTOVANJA  </w:t>
      </w:r>
      <w:r w:rsidRPr="00791193">
        <w:rPr>
          <w:rFonts w:cstheme="minorHAnsi"/>
          <w:b/>
          <w:bCs/>
          <w:sz w:val="24"/>
          <w:szCs w:val="24"/>
          <w:lang w:val="sr-Latn-RS"/>
        </w:rPr>
        <w:br/>
        <w:t>ART OF TRAVEL agency</w:t>
      </w:r>
    </w:p>
    <w:p w14:paraId="6F398803" w14:textId="77777777" w:rsidR="000677A2" w:rsidRPr="000677A2" w:rsidRDefault="000677A2" w:rsidP="000677A2">
      <w:pPr>
        <w:pStyle w:val="NoSpacing"/>
        <w:ind w:left="360"/>
        <w:jc w:val="both"/>
        <w:rPr>
          <w:sz w:val="24"/>
          <w:szCs w:val="24"/>
          <w:lang w:val="sr-Latn-RS"/>
        </w:rPr>
      </w:pPr>
    </w:p>
    <w:p w14:paraId="27F96B2E" w14:textId="38F1B771" w:rsidR="001B1BB0" w:rsidRPr="001B1BB0" w:rsidRDefault="001B1BB0" w:rsidP="001B1BB0">
      <w:pPr>
        <w:tabs>
          <w:tab w:val="left" w:pos="5016"/>
        </w:tabs>
        <w:rPr>
          <w:lang w:val="sr-Latn-RS"/>
        </w:rPr>
      </w:pPr>
    </w:p>
    <w:sectPr w:rsidR="001B1BB0" w:rsidRPr="001B1BB0" w:rsidSect="001B1BB0">
      <w:footerReference w:type="default" r:id="rId9"/>
      <w:pgSz w:w="12240" w:h="15840"/>
      <w:pgMar w:top="284" w:right="567" w:bottom="284" w:left="567" w:header="70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BEC07" w14:textId="77777777" w:rsidR="00873BA6" w:rsidRDefault="00873BA6" w:rsidP="001B1BB0">
      <w:pPr>
        <w:spacing w:after="0" w:line="240" w:lineRule="auto"/>
      </w:pPr>
      <w:r>
        <w:separator/>
      </w:r>
    </w:p>
  </w:endnote>
  <w:endnote w:type="continuationSeparator" w:id="0">
    <w:p w14:paraId="23992242" w14:textId="77777777" w:rsidR="00873BA6" w:rsidRDefault="00873BA6" w:rsidP="001B1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76287" w14:textId="6C3B3F8A" w:rsidR="001B1BB0" w:rsidRPr="001B1BB0" w:rsidRDefault="001B1BB0">
    <w:pPr>
      <w:pStyle w:val="Footer"/>
      <w:rPr>
        <w:color w:val="BFBFBF" w:themeColor="background1" w:themeShade="BF"/>
        <w:sz w:val="18"/>
        <w:szCs w:val="18"/>
      </w:rPr>
    </w:pPr>
    <w:r>
      <w:rPr>
        <w:rFonts w:ascii="Calibri" w:hAnsi="Calibri" w:cs="Calibri"/>
        <w:color w:val="BFBFBF" w:themeColor="background1" w:themeShade="BF"/>
        <w:sz w:val="18"/>
        <w:szCs w:val="18"/>
      </w:rPr>
      <w:tab/>
    </w:r>
    <w:r>
      <w:rPr>
        <w:rFonts w:ascii="Calibri" w:hAnsi="Calibri" w:cs="Calibri"/>
        <w:color w:val="BFBFBF" w:themeColor="background1" w:themeShade="BF"/>
        <w:sz w:val="18"/>
        <w:szCs w:val="18"/>
      </w:rPr>
      <w:tab/>
      <w:t xml:space="preserve"> </w:t>
    </w:r>
    <w:r w:rsidRPr="001B1BB0">
      <w:rPr>
        <w:rFonts w:ascii="Calibri" w:hAnsi="Calibri" w:cs="Calibri"/>
        <w:color w:val="BFBFBF" w:themeColor="background1" w:themeShade="BF"/>
        <w:sz w:val="18"/>
        <w:szCs w:val="18"/>
      </w:rPr>
      <w:t xml:space="preserve">Program Advent u </w:t>
    </w:r>
    <w:proofErr w:type="spellStart"/>
    <w:r w:rsidRPr="001B1BB0">
      <w:rPr>
        <w:rFonts w:ascii="Calibri" w:hAnsi="Calibri" w:cs="Calibri"/>
        <w:color w:val="BFBFBF" w:themeColor="background1" w:themeShade="BF"/>
        <w:sz w:val="18"/>
        <w:szCs w:val="18"/>
      </w:rPr>
      <w:t>Zagrebu</w:t>
    </w:r>
    <w:proofErr w:type="spellEnd"/>
    <w:r w:rsidRPr="001B1BB0">
      <w:rPr>
        <w:rFonts w:ascii="Calibri" w:hAnsi="Calibri" w:cs="Calibri"/>
        <w:color w:val="BFBFBF" w:themeColor="background1" w:themeShade="BF"/>
        <w:sz w:val="18"/>
        <w:szCs w:val="18"/>
      </w:rPr>
      <w:t xml:space="preserve"> br. 26/2026 od 14.07.2026.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77CE4" w14:textId="77777777" w:rsidR="00873BA6" w:rsidRDefault="00873BA6" w:rsidP="001B1BB0">
      <w:pPr>
        <w:spacing w:after="0" w:line="240" w:lineRule="auto"/>
      </w:pPr>
      <w:r>
        <w:separator/>
      </w:r>
    </w:p>
  </w:footnote>
  <w:footnote w:type="continuationSeparator" w:id="0">
    <w:p w14:paraId="1370BD15" w14:textId="77777777" w:rsidR="00873BA6" w:rsidRDefault="00873BA6" w:rsidP="001B1B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7"/>
      <w:numFmt w:val="bullet"/>
      <w:lvlText w:val="-"/>
      <w:lvlJc w:val="left"/>
      <w:pPr>
        <w:tabs>
          <w:tab w:val="num" w:pos="0"/>
        </w:tabs>
        <w:ind w:left="1080" w:hanging="360"/>
      </w:pPr>
      <w:rPr>
        <w:rFonts w:ascii="Verdana" w:hAnsi="Verdana" w:cs="Arial"/>
        <w:lang w:val="en-US"/>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1" w15:restartNumberingAfterBreak="0">
    <w:nsid w:val="0BC411D6"/>
    <w:multiLevelType w:val="hybridMultilevel"/>
    <w:tmpl w:val="835AB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CE6A61"/>
    <w:multiLevelType w:val="hybridMultilevel"/>
    <w:tmpl w:val="A9247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2D55BE"/>
    <w:multiLevelType w:val="hybridMultilevel"/>
    <w:tmpl w:val="56D45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544295"/>
    <w:multiLevelType w:val="hybridMultilevel"/>
    <w:tmpl w:val="43987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8A0475"/>
    <w:multiLevelType w:val="hybridMultilevel"/>
    <w:tmpl w:val="01F6A354"/>
    <w:lvl w:ilvl="0" w:tplc="69B26180">
      <w:start w:val="7"/>
      <w:numFmt w:val="bullet"/>
      <w:lvlText w:val="-"/>
      <w:lvlJc w:val="left"/>
      <w:pPr>
        <w:ind w:left="1080" w:hanging="360"/>
      </w:pPr>
      <w:rPr>
        <w:rFonts w:ascii="Verdana" w:eastAsia="Calibri" w:hAnsi="Verdana"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554455B5"/>
    <w:multiLevelType w:val="hybridMultilevel"/>
    <w:tmpl w:val="89A06326"/>
    <w:lvl w:ilvl="0" w:tplc="2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1F2841"/>
    <w:multiLevelType w:val="hybridMultilevel"/>
    <w:tmpl w:val="E9D087C6"/>
    <w:lvl w:ilvl="0" w:tplc="0409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 w15:restartNumberingAfterBreak="0">
    <w:nsid w:val="5F04673D"/>
    <w:multiLevelType w:val="hybridMultilevel"/>
    <w:tmpl w:val="A1F81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1B34A1"/>
    <w:multiLevelType w:val="hybridMultilevel"/>
    <w:tmpl w:val="A356C530"/>
    <w:lvl w:ilvl="0" w:tplc="04090001">
      <w:start w:val="1"/>
      <w:numFmt w:val="bullet"/>
      <w:lvlText w:val=""/>
      <w:lvlJc w:val="left"/>
      <w:pPr>
        <w:ind w:left="-131" w:hanging="360"/>
      </w:pPr>
      <w:rPr>
        <w:rFonts w:ascii="Symbol" w:hAnsi="Symbol" w:hint="default"/>
      </w:rPr>
    </w:lvl>
    <w:lvl w:ilvl="1" w:tplc="04090003" w:tentative="1">
      <w:start w:val="1"/>
      <w:numFmt w:val="bullet"/>
      <w:lvlText w:val="o"/>
      <w:lvlJc w:val="left"/>
      <w:pPr>
        <w:ind w:left="589" w:hanging="360"/>
      </w:pPr>
      <w:rPr>
        <w:rFonts w:ascii="Courier New" w:hAnsi="Courier New" w:cs="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cs="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cs="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10" w15:restartNumberingAfterBreak="0">
    <w:nsid w:val="7DC65BB2"/>
    <w:multiLevelType w:val="hybridMultilevel"/>
    <w:tmpl w:val="1EF88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8814211">
    <w:abstractNumId w:val="5"/>
  </w:num>
  <w:num w:numId="2" w16cid:durableId="1501045811">
    <w:abstractNumId w:val="0"/>
  </w:num>
  <w:num w:numId="3" w16cid:durableId="1692342301">
    <w:abstractNumId w:val="7"/>
  </w:num>
  <w:num w:numId="4" w16cid:durableId="1084453543">
    <w:abstractNumId w:val="10"/>
  </w:num>
  <w:num w:numId="5" w16cid:durableId="1044139133">
    <w:abstractNumId w:val="3"/>
  </w:num>
  <w:num w:numId="6" w16cid:durableId="1907839349">
    <w:abstractNumId w:val="6"/>
  </w:num>
  <w:num w:numId="7" w16cid:durableId="1980723106">
    <w:abstractNumId w:val="9"/>
  </w:num>
  <w:num w:numId="8" w16cid:durableId="809396618">
    <w:abstractNumId w:val="2"/>
  </w:num>
  <w:num w:numId="9" w16cid:durableId="1875656466">
    <w:abstractNumId w:val="8"/>
  </w:num>
  <w:num w:numId="10" w16cid:durableId="1183208243">
    <w:abstractNumId w:val="1"/>
  </w:num>
  <w:num w:numId="11" w16cid:durableId="14827702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7D2"/>
    <w:rsid w:val="0004773D"/>
    <w:rsid w:val="000677A2"/>
    <w:rsid w:val="000B1BAE"/>
    <w:rsid w:val="001267D2"/>
    <w:rsid w:val="00130B6C"/>
    <w:rsid w:val="0013168F"/>
    <w:rsid w:val="001B1BB0"/>
    <w:rsid w:val="00201FA2"/>
    <w:rsid w:val="00257034"/>
    <w:rsid w:val="002D3D13"/>
    <w:rsid w:val="00375480"/>
    <w:rsid w:val="005B2B1B"/>
    <w:rsid w:val="00604A6A"/>
    <w:rsid w:val="006151AB"/>
    <w:rsid w:val="006E4517"/>
    <w:rsid w:val="00704860"/>
    <w:rsid w:val="00757127"/>
    <w:rsid w:val="00791193"/>
    <w:rsid w:val="00807202"/>
    <w:rsid w:val="00830768"/>
    <w:rsid w:val="00873BA6"/>
    <w:rsid w:val="008A5A51"/>
    <w:rsid w:val="008F0F05"/>
    <w:rsid w:val="008F3298"/>
    <w:rsid w:val="00924963"/>
    <w:rsid w:val="009511AA"/>
    <w:rsid w:val="00A274A9"/>
    <w:rsid w:val="00A436FC"/>
    <w:rsid w:val="00AC7F02"/>
    <w:rsid w:val="00B21456"/>
    <w:rsid w:val="00B52ADB"/>
    <w:rsid w:val="00B932A6"/>
    <w:rsid w:val="00BB53BF"/>
    <w:rsid w:val="00C227F0"/>
    <w:rsid w:val="00C4540E"/>
    <w:rsid w:val="00C769A2"/>
    <w:rsid w:val="00C82EF0"/>
    <w:rsid w:val="00C87130"/>
    <w:rsid w:val="00CC5E27"/>
    <w:rsid w:val="00CF4139"/>
    <w:rsid w:val="00DA6E8E"/>
    <w:rsid w:val="00DC2ED2"/>
    <w:rsid w:val="00ED3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8F958"/>
  <w15:chartTrackingRefBased/>
  <w15:docId w15:val="{FDF98D6E-9852-494E-B09D-992730195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7D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267D2"/>
    <w:pPr>
      <w:spacing w:after="0" w:line="240" w:lineRule="auto"/>
    </w:pPr>
  </w:style>
  <w:style w:type="paragraph" w:styleId="ListParagraph">
    <w:name w:val="List Paragraph"/>
    <w:basedOn w:val="Normal"/>
    <w:uiPriority w:val="34"/>
    <w:qFormat/>
    <w:rsid w:val="001267D2"/>
    <w:pPr>
      <w:spacing w:after="0" w:line="240" w:lineRule="auto"/>
      <w:ind w:left="708"/>
    </w:pPr>
    <w:rPr>
      <w:rFonts w:ascii="Times New Roman" w:eastAsia="Times New Roman" w:hAnsi="Times New Roman" w:cs="Times New Roman"/>
      <w:sz w:val="24"/>
      <w:szCs w:val="24"/>
    </w:rPr>
  </w:style>
  <w:style w:type="character" w:styleId="Strong">
    <w:name w:val="Strong"/>
    <w:basedOn w:val="DefaultParagraphFont"/>
    <w:uiPriority w:val="22"/>
    <w:qFormat/>
    <w:rsid w:val="009511AA"/>
    <w:rPr>
      <w:b/>
      <w:bCs/>
    </w:rPr>
  </w:style>
  <w:style w:type="paragraph" w:styleId="NormalWeb">
    <w:name w:val="Normal (Web)"/>
    <w:basedOn w:val="Normal"/>
    <w:uiPriority w:val="99"/>
    <w:unhideWhenUsed/>
    <w:rsid w:val="009511AA"/>
    <w:pPr>
      <w:spacing w:before="100" w:beforeAutospacing="1" w:after="100" w:afterAutospacing="1" w:line="240" w:lineRule="auto"/>
    </w:pPr>
    <w:rPr>
      <w:rFonts w:ascii="Times New Roman" w:eastAsia="Times New Roman" w:hAnsi="Times New Roman" w:cs="Times New Roman"/>
      <w:sz w:val="24"/>
      <w:szCs w:val="24"/>
      <w:lang w:val="sr-Latn-RS" w:eastAsia="sr-Latn-RS"/>
    </w:rPr>
  </w:style>
  <w:style w:type="character" w:styleId="Hyperlink">
    <w:name w:val="Hyperlink"/>
    <w:basedOn w:val="DefaultParagraphFont"/>
    <w:uiPriority w:val="99"/>
    <w:unhideWhenUsed/>
    <w:rsid w:val="009511AA"/>
    <w:rPr>
      <w:color w:val="0563C1" w:themeColor="hyperlink"/>
      <w:u w:val="single"/>
    </w:rPr>
  </w:style>
  <w:style w:type="paragraph" w:styleId="Header">
    <w:name w:val="header"/>
    <w:basedOn w:val="Normal"/>
    <w:link w:val="HeaderChar"/>
    <w:uiPriority w:val="99"/>
    <w:unhideWhenUsed/>
    <w:rsid w:val="001B1B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1BB0"/>
  </w:style>
  <w:style w:type="paragraph" w:styleId="Footer">
    <w:name w:val="footer"/>
    <w:basedOn w:val="Normal"/>
    <w:link w:val="FooterChar"/>
    <w:uiPriority w:val="99"/>
    <w:unhideWhenUsed/>
    <w:rsid w:val="001B1B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1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90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oftravelns@gmail.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2103</Words>
  <Characters>11992</Characters>
  <Application>Microsoft Office Word</Application>
  <DocSecurity>0</DocSecurity>
  <Lines>99</Lines>
  <Paragraphs>28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 Ponjevic</dc:creator>
  <cp:keywords/>
  <dc:description/>
  <cp:lastModifiedBy>Dragan Ponjevic</cp:lastModifiedBy>
  <cp:revision>2</cp:revision>
  <dcterms:created xsi:type="dcterms:W3CDTF">2026-07-14T18:29:00Z</dcterms:created>
  <dcterms:modified xsi:type="dcterms:W3CDTF">2026-07-14T18:29:00Z</dcterms:modified>
</cp:coreProperties>
</file>